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E7" w:rsidRDefault="00DF65E7" w:rsidP="003E0A63">
      <w:pPr>
        <w:pStyle w:val="Header"/>
        <w:rPr>
          <w:b/>
        </w:rPr>
      </w:pPr>
      <w:bookmarkStart w:id="0" w:name="_GoBack"/>
      <w:bookmarkEnd w:id="0"/>
      <w:r>
        <w:rPr>
          <w:b/>
        </w:rPr>
        <w:t xml:space="preserve">Presenter Name: ___________________________________ </w:t>
      </w:r>
      <w:r>
        <w:rPr>
          <w:b/>
        </w:rPr>
        <w:tab/>
        <w:t xml:space="preserve">          Presentation Title/Type: __________________________________</w:t>
      </w:r>
    </w:p>
    <w:p w:rsidR="003E0A63" w:rsidRPr="003E0A63" w:rsidRDefault="003E0A63" w:rsidP="003E0A63">
      <w:pPr>
        <w:pStyle w:val="Header"/>
        <w:rPr>
          <w:b/>
        </w:rPr>
      </w:pPr>
    </w:p>
    <w:tbl>
      <w:tblPr>
        <w:tblStyle w:val="TableGrid"/>
        <w:tblW w:w="13248" w:type="dxa"/>
        <w:tblLook w:val="04A0" w:firstRow="1" w:lastRow="0" w:firstColumn="1" w:lastColumn="0" w:noHBand="0" w:noVBand="1"/>
      </w:tblPr>
      <w:tblGrid>
        <w:gridCol w:w="1638"/>
        <w:gridCol w:w="2790"/>
        <w:gridCol w:w="2435"/>
        <w:gridCol w:w="2425"/>
        <w:gridCol w:w="2430"/>
        <w:gridCol w:w="1530"/>
      </w:tblGrid>
      <w:tr w:rsidR="00DF65E7" w:rsidRPr="005C3CB8" w:rsidTr="000B16AC">
        <w:tc>
          <w:tcPr>
            <w:tcW w:w="1638" w:type="dxa"/>
            <w:shd w:val="clear" w:color="auto" w:fill="BFBFBF" w:themeFill="background1" w:themeFillShade="BF"/>
          </w:tcPr>
          <w:p w:rsidR="00DF65E7" w:rsidRPr="00DF65E7" w:rsidRDefault="00DF65E7" w:rsidP="000B16AC">
            <w:pPr>
              <w:jc w:val="center"/>
              <w:rPr>
                <w:b/>
                <w:sz w:val="20"/>
                <w:szCs w:val="20"/>
              </w:rPr>
            </w:pPr>
            <w:r w:rsidRPr="00DF65E7">
              <w:rPr>
                <w:b/>
                <w:sz w:val="20"/>
                <w:szCs w:val="20"/>
              </w:rPr>
              <w:t>Criteria</w:t>
            </w:r>
          </w:p>
        </w:tc>
        <w:tc>
          <w:tcPr>
            <w:tcW w:w="2790" w:type="dxa"/>
            <w:shd w:val="clear" w:color="auto" w:fill="BFBFBF" w:themeFill="background1" w:themeFillShade="BF"/>
          </w:tcPr>
          <w:p w:rsidR="00DF65E7" w:rsidRPr="00DF65E7" w:rsidRDefault="00DF65E7" w:rsidP="000B16AC">
            <w:pPr>
              <w:jc w:val="center"/>
              <w:rPr>
                <w:b/>
                <w:sz w:val="20"/>
                <w:szCs w:val="20"/>
              </w:rPr>
            </w:pPr>
            <w:r w:rsidRPr="00DF65E7">
              <w:rPr>
                <w:b/>
                <w:sz w:val="20"/>
                <w:szCs w:val="20"/>
              </w:rPr>
              <w:t>4 - Advanced</w:t>
            </w:r>
          </w:p>
        </w:tc>
        <w:tc>
          <w:tcPr>
            <w:tcW w:w="2435" w:type="dxa"/>
            <w:shd w:val="clear" w:color="auto" w:fill="BFBFBF" w:themeFill="background1" w:themeFillShade="BF"/>
          </w:tcPr>
          <w:p w:rsidR="00DF65E7" w:rsidRPr="00DF65E7" w:rsidRDefault="00DF65E7" w:rsidP="000B16AC">
            <w:pPr>
              <w:jc w:val="center"/>
              <w:rPr>
                <w:b/>
                <w:sz w:val="20"/>
                <w:szCs w:val="20"/>
              </w:rPr>
            </w:pPr>
            <w:r w:rsidRPr="00DF65E7">
              <w:rPr>
                <w:b/>
                <w:sz w:val="20"/>
                <w:szCs w:val="20"/>
              </w:rPr>
              <w:t>3 - Proficient</w:t>
            </w:r>
          </w:p>
        </w:tc>
        <w:tc>
          <w:tcPr>
            <w:tcW w:w="2425" w:type="dxa"/>
            <w:shd w:val="clear" w:color="auto" w:fill="BFBFBF" w:themeFill="background1" w:themeFillShade="BF"/>
          </w:tcPr>
          <w:p w:rsidR="00DF65E7" w:rsidRPr="00DF65E7" w:rsidRDefault="00DF65E7" w:rsidP="000B16AC">
            <w:pPr>
              <w:jc w:val="center"/>
              <w:rPr>
                <w:b/>
                <w:sz w:val="20"/>
                <w:szCs w:val="20"/>
              </w:rPr>
            </w:pPr>
            <w:r w:rsidRPr="00DF65E7">
              <w:rPr>
                <w:b/>
                <w:sz w:val="20"/>
                <w:szCs w:val="20"/>
              </w:rPr>
              <w:t>2 - Basic</w:t>
            </w:r>
          </w:p>
        </w:tc>
        <w:tc>
          <w:tcPr>
            <w:tcW w:w="2430" w:type="dxa"/>
            <w:shd w:val="clear" w:color="auto" w:fill="BFBFBF" w:themeFill="background1" w:themeFillShade="BF"/>
          </w:tcPr>
          <w:p w:rsidR="00DF65E7" w:rsidRPr="00DF65E7" w:rsidRDefault="00DF65E7" w:rsidP="000B16AC">
            <w:pPr>
              <w:jc w:val="center"/>
              <w:rPr>
                <w:b/>
                <w:sz w:val="20"/>
                <w:szCs w:val="20"/>
              </w:rPr>
            </w:pPr>
            <w:r w:rsidRPr="00DF65E7">
              <w:rPr>
                <w:b/>
                <w:sz w:val="20"/>
                <w:szCs w:val="20"/>
              </w:rPr>
              <w:t>1 - Unacceptable</w:t>
            </w:r>
          </w:p>
        </w:tc>
        <w:tc>
          <w:tcPr>
            <w:tcW w:w="1530" w:type="dxa"/>
            <w:shd w:val="clear" w:color="auto" w:fill="BFBFBF" w:themeFill="background1" w:themeFillShade="BF"/>
          </w:tcPr>
          <w:p w:rsidR="00DF65E7" w:rsidRPr="00DF65E7" w:rsidRDefault="00DF65E7" w:rsidP="000B16AC">
            <w:pPr>
              <w:jc w:val="center"/>
              <w:rPr>
                <w:b/>
                <w:sz w:val="20"/>
                <w:szCs w:val="20"/>
              </w:rPr>
            </w:pPr>
            <w:r w:rsidRPr="00DF65E7">
              <w:rPr>
                <w:b/>
                <w:sz w:val="20"/>
                <w:szCs w:val="20"/>
              </w:rPr>
              <w:t>Score</w:t>
            </w:r>
          </w:p>
        </w:tc>
      </w:tr>
      <w:tr w:rsidR="00DF65E7" w:rsidRPr="005C3CB8" w:rsidTr="000B16AC">
        <w:tc>
          <w:tcPr>
            <w:tcW w:w="1638" w:type="dxa"/>
          </w:tcPr>
          <w:p w:rsidR="00DF65E7" w:rsidRPr="00DF65E7" w:rsidRDefault="00DF65E7" w:rsidP="000B16AC">
            <w:pPr>
              <w:rPr>
                <w:b/>
                <w:sz w:val="20"/>
                <w:szCs w:val="20"/>
              </w:rPr>
            </w:pPr>
            <w:r w:rsidRPr="00DF65E7">
              <w:rPr>
                <w:b/>
                <w:sz w:val="20"/>
                <w:szCs w:val="20"/>
              </w:rPr>
              <w:t>Organization</w:t>
            </w:r>
          </w:p>
        </w:tc>
        <w:tc>
          <w:tcPr>
            <w:tcW w:w="2790" w:type="dxa"/>
          </w:tcPr>
          <w:p w:rsidR="00DF65E7" w:rsidRPr="005C3CB8" w:rsidRDefault="00DF65E7" w:rsidP="000B16AC">
            <w:pPr>
              <w:rPr>
                <w:sz w:val="20"/>
                <w:szCs w:val="20"/>
              </w:rPr>
            </w:pPr>
            <w:r w:rsidRPr="005C3CB8">
              <w:rPr>
                <w:sz w:val="20"/>
                <w:szCs w:val="20"/>
              </w:rPr>
              <w:t>Presentation extremely well organized with a purposeful structure (audience can follow along).</w:t>
            </w:r>
          </w:p>
          <w:p w:rsidR="00DF65E7" w:rsidRPr="005C3CB8" w:rsidRDefault="00DF65E7" w:rsidP="000B16AC">
            <w:pPr>
              <w:rPr>
                <w:sz w:val="20"/>
                <w:szCs w:val="20"/>
              </w:rPr>
            </w:pPr>
            <w:r w:rsidRPr="005C3CB8">
              <w:rPr>
                <w:sz w:val="20"/>
                <w:szCs w:val="20"/>
              </w:rPr>
              <w:t>Purpose of presentation is clearly introduced.</w:t>
            </w:r>
          </w:p>
          <w:p w:rsidR="00DF65E7" w:rsidRPr="005C3CB8" w:rsidRDefault="00DF65E7" w:rsidP="000B16AC">
            <w:pPr>
              <w:rPr>
                <w:sz w:val="20"/>
                <w:szCs w:val="20"/>
              </w:rPr>
            </w:pPr>
            <w:r w:rsidRPr="005C3CB8">
              <w:rPr>
                <w:sz w:val="20"/>
                <w:szCs w:val="20"/>
              </w:rPr>
              <w:t xml:space="preserve">Effectively includes natural transitions to connect key points. </w:t>
            </w:r>
          </w:p>
        </w:tc>
        <w:tc>
          <w:tcPr>
            <w:tcW w:w="2435" w:type="dxa"/>
          </w:tcPr>
          <w:p w:rsidR="00DF65E7" w:rsidRPr="005C3CB8" w:rsidRDefault="00DF65E7" w:rsidP="000B16AC">
            <w:pPr>
              <w:rPr>
                <w:sz w:val="20"/>
                <w:szCs w:val="20"/>
              </w:rPr>
            </w:pPr>
            <w:r w:rsidRPr="005C3CB8">
              <w:rPr>
                <w:sz w:val="20"/>
                <w:szCs w:val="20"/>
              </w:rPr>
              <w:t>Presentation is generally organized.</w:t>
            </w:r>
          </w:p>
          <w:p w:rsidR="00DF65E7" w:rsidRPr="005C3CB8" w:rsidRDefault="00DF65E7" w:rsidP="000B16AC">
            <w:pPr>
              <w:rPr>
                <w:sz w:val="20"/>
                <w:szCs w:val="20"/>
              </w:rPr>
            </w:pPr>
            <w:r w:rsidRPr="005C3CB8">
              <w:rPr>
                <w:sz w:val="20"/>
                <w:szCs w:val="20"/>
              </w:rPr>
              <w:t>Structure is present and consistently completed with a few statements out of place.</w:t>
            </w:r>
          </w:p>
        </w:tc>
        <w:tc>
          <w:tcPr>
            <w:tcW w:w="2425" w:type="dxa"/>
          </w:tcPr>
          <w:p w:rsidR="00DF65E7" w:rsidRPr="005C3CB8" w:rsidRDefault="00DF65E7" w:rsidP="000B16AC">
            <w:pPr>
              <w:rPr>
                <w:sz w:val="20"/>
                <w:szCs w:val="20"/>
              </w:rPr>
            </w:pPr>
            <w:r w:rsidRPr="005C3CB8">
              <w:rPr>
                <w:sz w:val="20"/>
                <w:szCs w:val="20"/>
              </w:rPr>
              <w:t>Presentation has some structure is present but it is not consistent. A few minor points may be out of place and/or confusing.</w:t>
            </w:r>
          </w:p>
          <w:p w:rsidR="00DF65E7" w:rsidRPr="005C3CB8" w:rsidRDefault="00DF65E7" w:rsidP="000B16AC">
            <w:pPr>
              <w:rPr>
                <w:sz w:val="20"/>
                <w:szCs w:val="20"/>
              </w:rPr>
            </w:pPr>
            <w:r w:rsidRPr="005C3CB8">
              <w:rPr>
                <w:sz w:val="20"/>
                <w:szCs w:val="20"/>
              </w:rPr>
              <w:t>Author sometimes deviated from topic.</w:t>
            </w:r>
          </w:p>
        </w:tc>
        <w:tc>
          <w:tcPr>
            <w:tcW w:w="2430" w:type="dxa"/>
          </w:tcPr>
          <w:p w:rsidR="00DF65E7" w:rsidRPr="005C3CB8" w:rsidRDefault="00DF65E7" w:rsidP="000B16AC">
            <w:pPr>
              <w:rPr>
                <w:sz w:val="20"/>
                <w:szCs w:val="20"/>
              </w:rPr>
            </w:pPr>
            <w:r w:rsidRPr="005C3CB8">
              <w:rPr>
                <w:sz w:val="20"/>
                <w:szCs w:val="20"/>
              </w:rPr>
              <w:t>Presentation has little or no organization present and is confusing to the audience. There is no logical sequence of ideas.</w:t>
            </w:r>
          </w:p>
          <w:p w:rsidR="00DF65E7" w:rsidRPr="005C3CB8" w:rsidRDefault="00DF65E7" w:rsidP="000B16AC">
            <w:pPr>
              <w:rPr>
                <w:sz w:val="20"/>
                <w:szCs w:val="20"/>
              </w:rPr>
            </w:pPr>
            <w:r w:rsidRPr="005C3CB8">
              <w:rPr>
                <w:sz w:val="20"/>
                <w:szCs w:val="20"/>
              </w:rPr>
              <w:t>Purpose is not clearly introduced.</w:t>
            </w:r>
          </w:p>
          <w:p w:rsidR="00DF65E7" w:rsidRPr="005C3CB8" w:rsidRDefault="00DF65E7" w:rsidP="000B16AC">
            <w:pPr>
              <w:rPr>
                <w:sz w:val="20"/>
                <w:szCs w:val="20"/>
              </w:rPr>
            </w:pPr>
            <w:r w:rsidRPr="005C3CB8">
              <w:rPr>
                <w:sz w:val="20"/>
                <w:szCs w:val="20"/>
              </w:rPr>
              <w:t>Author is frequently off topic.</w:t>
            </w:r>
          </w:p>
        </w:tc>
        <w:tc>
          <w:tcPr>
            <w:tcW w:w="1530" w:type="dxa"/>
          </w:tcPr>
          <w:p w:rsidR="00DF65E7" w:rsidRPr="005C3CB8" w:rsidRDefault="00DF65E7" w:rsidP="000B16AC">
            <w:pPr>
              <w:rPr>
                <w:sz w:val="20"/>
                <w:szCs w:val="20"/>
              </w:rPr>
            </w:pPr>
          </w:p>
          <w:p w:rsidR="00DF65E7" w:rsidRPr="005C3CB8" w:rsidRDefault="00DF65E7" w:rsidP="000B16AC">
            <w:pPr>
              <w:rPr>
                <w:sz w:val="20"/>
                <w:szCs w:val="20"/>
              </w:rPr>
            </w:pPr>
          </w:p>
          <w:p w:rsidR="00DF65E7" w:rsidRPr="005C3CB8" w:rsidRDefault="00DF65E7" w:rsidP="000B16AC">
            <w:pPr>
              <w:rPr>
                <w:sz w:val="20"/>
                <w:szCs w:val="20"/>
              </w:rPr>
            </w:pPr>
          </w:p>
          <w:p w:rsidR="00DF65E7" w:rsidRPr="005C3CB8" w:rsidRDefault="00DF65E7" w:rsidP="000B16AC">
            <w:pPr>
              <w:rPr>
                <w:sz w:val="20"/>
                <w:szCs w:val="20"/>
              </w:rPr>
            </w:pPr>
          </w:p>
          <w:p w:rsidR="00DF65E7" w:rsidRPr="005C3CB8" w:rsidRDefault="00DF65E7" w:rsidP="000B16AC">
            <w:pPr>
              <w:rPr>
                <w:sz w:val="20"/>
                <w:szCs w:val="20"/>
              </w:rPr>
            </w:pPr>
          </w:p>
          <w:p w:rsidR="00DF65E7" w:rsidRPr="005C3CB8" w:rsidRDefault="00DF65E7" w:rsidP="000B16AC">
            <w:pPr>
              <w:rPr>
                <w:sz w:val="20"/>
                <w:szCs w:val="20"/>
              </w:rPr>
            </w:pPr>
          </w:p>
          <w:p w:rsidR="00DF65E7" w:rsidRPr="005C3CB8" w:rsidRDefault="00DF65E7" w:rsidP="000B16AC">
            <w:pPr>
              <w:rPr>
                <w:sz w:val="20"/>
                <w:szCs w:val="20"/>
              </w:rPr>
            </w:pPr>
          </w:p>
          <w:p w:rsidR="00DF65E7" w:rsidRDefault="00DF65E7" w:rsidP="000B16AC">
            <w:pPr>
              <w:rPr>
                <w:sz w:val="20"/>
                <w:szCs w:val="20"/>
              </w:rPr>
            </w:pPr>
          </w:p>
          <w:p w:rsidR="00DF65E7" w:rsidRPr="005C3CB8" w:rsidRDefault="00DF65E7" w:rsidP="000B16AC">
            <w:pPr>
              <w:rPr>
                <w:sz w:val="20"/>
                <w:szCs w:val="20"/>
              </w:rPr>
            </w:pPr>
            <w:r w:rsidRPr="005C3CB8">
              <w:rPr>
                <w:sz w:val="20"/>
                <w:szCs w:val="20"/>
              </w:rPr>
              <w:t>Score _____</w:t>
            </w:r>
          </w:p>
        </w:tc>
      </w:tr>
      <w:tr w:rsidR="00DF65E7" w:rsidRPr="005C3CB8" w:rsidTr="000B16AC">
        <w:tc>
          <w:tcPr>
            <w:tcW w:w="1638" w:type="dxa"/>
          </w:tcPr>
          <w:p w:rsidR="00DF65E7" w:rsidRPr="00DF65E7" w:rsidRDefault="00DF65E7" w:rsidP="000B16AC">
            <w:pPr>
              <w:rPr>
                <w:b/>
                <w:sz w:val="20"/>
                <w:szCs w:val="20"/>
              </w:rPr>
            </w:pPr>
            <w:r w:rsidRPr="00DF65E7">
              <w:rPr>
                <w:b/>
                <w:sz w:val="20"/>
                <w:szCs w:val="20"/>
              </w:rPr>
              <w:t>Style</w:t>
            </w:r>
          </w:p>
        </w:tc>
        <w:tc>
          <w:tcPr>
            <w:tcW w:w="2790" w:type="dxa"/>
          </w:tcPr>
          <w:p w:rsidR="00DF65E7" w:rsidRPr="005C3CB8" w:rsidRDefault="00DF65E7" w:rsidP="000B16AC">
            <w:pPr>
              <w:rPr>
                <w:sz w:val="20"/>
                <w:szCs w:val="20"/>
              </w:rPr>
            </w:pPr>
            <w:r w:rsidRPr="005C3CB8">
              <w:rPr>
                <w:sz w:val="20"/>
                <w:szCs w:val="20"/>
              </w:rPr>
              <w:t xml:space="preserve">Level of presentation is appropriate for the listeners. Pacing is appropriate for audience. Speaker knows material and is comfortable in front of group; can be heard by all. </w:t>
            </w:r>
          </w:p>
        </w:tc>
        <w:tc>
          <w:tcPr>
            <w:tcW w:w="2435" w:type="dxa"/>
          </w:tcPr>
          <w:p w:rsidR="00DF65E7" w:rsidRPr="005C3CB8" w:rsidRDefault="00DF65E7" w:rsidP="000B16AC">
            <w:pPr>
              <w:rPr>
                <w:sz w:val="20"/>
                <w:szCs w:val="20"/>
              </w:rPr>
            </w:pPr>
            <w:r w:rsidRPr="005C3CB8">
              <w:rPr>
                <w:sz w:val="20"/>
                <w:szCs w:val="20"/>
              </w:rPr>
              <w:t>Level of presentation is generally appropriate. Pacing is often too fast or too slow.  Speaker is a bit uncomfortable at times and sometimes reads info. Audience occasionally has trouble hearing.</w:t>
            </w:r>
          </w:p>
        </w:tc>
        <w:tc>
          <w:tcPr>
            <w:tcW w:w="2425" w:type="dxa"/>
          </w:tcPr>
          <w:p w:rsidR="00DF65E7" w:rsidRPr="005C3CB8" w:rsidRDefault="00DF65E7" w:rsidP="000B16AC">
            <w:pPr>
              <w:rPr>
                <w:sz w:val="20"/>
                <w:szCs w:val="20"/>
              </w:rPr>
            </w:pPr>
            <w:r w:rsidRPr="005C3CB8">
              <w:rPr>
                <w:sz w:val="20"/>
                <w:szCs w:val="20"/>
              </w:rPr>
              <w:t>Aspects of presentation are too elementary or too sophisticated for audience. Speaker seems uncomfortable and can be heard only if listener is very attentive.  Much of the info is read.</w:t>
            </w:r>
          </w:p>
        </w:tc>
        <w:tc>
          <w:tcPr>
            <w:tcW w:w="2430" w:type="dxa"/>
          </w:tcPr>
          <w:p w:rsidR="00DF65E7" w:rsidRPr="005C3CB8" w:rsidRDefault="00DF65E7" w:rsidP="000B16AC">
            <w:pPr>
              <w:rPr>
                <w:sz w:val="20"/>
                <w:szCs w:val="20"/>
              </w:rPr>
            </w:pPr>
            <w:r w:rsidRPr="005C3CB8">
              <w:rPr>
                <w:sz w:val="20"/>
                <w:szCs w:val="20"/>
              </w:rPr>
              <w:t>Presentation is consistently too elementary or too sophisticated for audience. Speaker is noticeably anxious and cannot be heard.  Info is read to audience.</w:t>
            </w:r>
          </w:p>
        </w:tc>
        <w:tc>
          <w:tcPr>
            <w:tcW w:w="1530" w:type="dxa"/>
          </w:tcPr>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Pr="005C3CB8" w:rsidRDefault="00DF65E7" w:rsidP="000B16AC">
            <w:pPr>
              <w:rPr>
                <w:sz w:val="20"/>
                <w:szCs w:val="20"/>
              </w:rPr>
            </w:pPr>
            <w:r w:rsidRPr="005C3CB8">
              <w:rPr>
                <w:sz w:val="20"/>
                <w:szCs w:val="20"/>
              </w:rPr>
              <w:t>Score _____</w:t>
            </w:r>
          </w:p>
        </w:tc>
      </w:tr>
      <w:tr w:rsidR="00DF65E7" w:rsidRPr="005C3CB8" w:rsidTr="000B16AC">
        <w:tc>
          <w:tcPr>
            <w:tcW w:w="1638" w:type="dxa"/>
          </w:tcPr>
          <w:p w:rsidR="00DF65E7" w:rsidRPr="00DF65E7" w:rsidRDefault="00DF65E7" w:rsidP="000B16AC">
            <w:pPr>
              <w:rPr>
                <w:b/>
                <w:sz w:val="20"/>
                <w:szCs w:val="20"/>
              </w:rPr>
            </w:pPr>
            <w:r w:rsidRPr="00DF65E7">
              <w:rPr>
                <w:b/>
                <w:sz w:val="20"/>
                <w:szCs w:val="20"/>
              </w:rPr>
              <w:t xml:space="preserve">Content </w:t>
            </w:r>
            <w:r w:rsidRPr="00DF65E7">
              <w:rPr>
                <w:sz w:val="20"/>
                <w:szCs w:val="20"/>
              </w:rPr>
              <w:t>– Depth &amp; Accuracy</w:t>
            </w:r>
          </w:p>
        </w:tc>
        <w:tc>
          <w:tcPr>
            <w:tcW w:w="2790" w:type="dxa"/>
          </w:tcPr>
          <w:p w:rsidR="00DF65E7" w:rsidRPr="005C3CB8" w:rsidRDefault="00DF65E7" w:rsidP="000B16AC">
            <w:pPr>
              <w:rPr>
                <w:sz w:val="20"/>
                <w:szCs w:val="20"/>
              </w:rPr>
            </w:pPr>
            <w:r w:rsidRPr="005C3CB8">
              <w:rPr>
                <w:sz w:val="20"/>
                <w:szCs w:val="20"/>
              </w:rPr>
              <w:t>Explanations of key concepts and theories are accurate, complete, and thorough. Strong support is provided for each claim.</w:t>
            </w:r>
          </w:p>
          <w:p w:rsidR="00DF65E7" w:rsidRPr="005C3CB8" w:rsidRDefault="00DF65E7" w:rsidP="000B16AC">
            <w:pPr>
              <w:rPr>
                <w:sz w:val="20"/>
                <w:szCs w:val="20"/>
              </w:rPr>
            </w:pPr>
            <w:r w:rsidRPr="005C3CB8">
              <w:rPr>
                <w:sz w:val="20"/>
                <w:szCs w:val="20"/>
              </w:rPr>
              <w:t>Listeners gain new insights.</w:t>
            </w:r>
          </w:p>
        </w:tc>
        <w:tc>
          <w:tcPr>
            <w:tcW w:w="2435" w:type="dxa"/>
          </w:tcPr>
          <w:p w:rsidR="00DF65E7" w:rsidRPr="005C3CB8" w:rsidRDefault="00DF65E7" w:rsidP="000B16AC">
            <w:pPr>
              <w:rPr>
                <w:sz w:val="20"/>
                <w:szCs w:val="20"/>
              </w:rPr>
            </w:pPr>
            <w:r w:rsidRPr="005C3CB8">
              <w:rPr>
                <w:sz w:val="20"/>
                <w:szCs w:val="20"/>
              </w:rPr>
              <w:t>For the most part, explanations of key concepts and theories are accurate and complete.</w:t>
            </w:r>
          </w:p>
          <w:p w:rsidR="00DF65E7" w:rsidRPr="005C3CB8" w:rsidRDefault="00DF65E7" w:rsidP="000B16AC">
            <w:pPr>
              <w:rPr>
                <w:sz w:val="20"/>
                <w:szCs w:val="20"/>
              </w:rPr>
            </w:pPr>
            <w:r w:rsidRPr="005C3CB8">
              <w:rPr>
                <w:sz w:val="20"/>
                <w:szCs w:val="20"/>
              </w:rPr>
              <w:t>No significant errors are made.</w:t>
            </w:r>
          </w:p>
          <w:p w:rsidR="00DF65E7" w:rsidRPr="005C3CB8" w:rsidRDefault="00DF65E7" w:rsidP="000B16AC">
            <w:pPr>
              <w:rPr>
                <w:sz w:val="20"/>
                <w:szCs w:val="20"/>
              </w:rPr>
            </w:pPr>
            <w:r w:rsidRPr="005C3CB8">
              <w:rPr>
                <w:sz w:val="20"/>
                <w:szCs w:val="20"/>
              </w:rPr>
              <w:t>Listeners recognize any errors made to be result of nervousness or oversight.</w:t>
            </w:r>
          </w:p>
        </w:tc>
        <w:tc>
          <w:tcPr>
            <w:tcW w:w="2425" w:type="dxa"/>
          </w:tcPr>
          <w:p w:rsidR="00DF65E7" w:rsidRPr="005C3CB8" w:rsidRDefault="00DF65E7" w:rsidP="000B16AC">
            <w:pPr>
              <w:rPr>
                <w:sz w:val="20"/>
                <w:szCs w:val="20"/>
              </w:rPr>
            </w:pPr>
            <w:r w:rsidRPr="005C3CB8">
              <w:rPr>
                <w:sz w:val="20"/>
                <w:szCs w:val="20"/>
              </w:rPr>
              <w:t>Explanations of concepts and theories are mostly inaccurate or incomplete. Minimal attempt made to tie theory to practice. Listeners gain little from presentation. Info is only useful if the listener can determine what info is reliable.</w:t>
            </w:r>
          </w:p>
          <w:p w:rsidR="00DF65E7" w:rsidRPr="005C3CB8" w:rsidRDefault="00DF65E7" w:rsidP="000B16AC">
            <w:pPr>
              <w:rPr>
                <w:sz w:val="20"/>
                <w:szCs w:val="20"/>
              </w:rPr>
            </w:pPr>
            <w:r w:rsidRPr="005C3CB8">
              <w:rPr>
                <w:sz w:val="20"/>
                <w:szCs w:val="20"/>
              </w:rPr>
              <w:t>Some info is accurate but errors are often distraction to the listeners.</w:t>
            </w:r>
          </w:p>
        </w:tc>
        <w:tc>
          <w:tcPr>
            <w:tcW w:w="2430" w:type="dxa"/>
          </w:tcPr>
          <w:p w:rsidR="00DF65E7" w:rsidRPr="005C3CB8" w:rsidRDefault="00DF65E7" w:rsidP="000B16AC">
            <w:pPr>
              <w:rPr>
                <w:sz w:val="20"/>
                <w:szCs w:val="20"/>
              </w:rPr>
            </w:pPr>
            <w:r w:rsidRPr="005C3CB8">
              <w:rPr>
                <w:sz w:val="20"/>
                <w:szCs w:val="20"/>
              </w:rPr>
              <w:t>Explanations of concepts and theories are inaccurate and incomplete. No attempt to tie theory to practice. Listeners gain nothing from presentation &amp; unable to depend on presentation as a source of accurate information.</w:t>
            </w:r>
          </w:p>
          <w:p w:rsidR="00DF65E7" w:rsidRPr="005C3CB8" w:rsidRDefault="00DF65E7" w:rsidP="000B16AC">
            <w:pPr>
              <w:rPr>
                <w:sz w:val="20"/>
                <w:szCs w:val="20"/>
              </w:rPr>
            </w:pPr>
            <w:r w:rsidRPr="005C3CB8">
              <w:rPr>
                <w:sz w:val="20"/>
                <w:szCs w:val="20"/>
              </w:rPr>
              <w:t>Errors made are distracting to knowledgeable listeners.</w:t>
            </w:r>
          </w:p>
        </w:tc>
        <w:tc>
          <w:tcPr>
            <w:tcW w:w="1530" w:type="dxa"/>
          </w:tcPr>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Pr="005C3CB8" w:rsidRDefault="00DF65E7" w:rsidP="000B16AC">
            <w:pPr>
              <w:rPr>
                <w:sz w:val="20"/>
                <w:szCs w:val="20"/>
              </w:rPr>
            </w:pPr>
            <w:r w:rsidRPr="005C3CB8">
              <w:rPr>
                <w:sz w:val="20"/>
                <w:szCs w:val="20"/>
              </w:rPr>
              <w:t>Score _____</w:t>
            </w:r>
          </w:p>
        </w:tc>
      </w:tr>
      <w:tr w:rsidR="00DF65E7" w:rsidRPr="005C3CB8" w:rsidTr="000B16AC">
        <w:tc>
          <w:tcPr>
            <w:tcW w:w="1638" w:type="dxa"/>
          </w:tcPr>
          <w:p w:rsidR="00DF65E7" w:rsidRPr="00DF65E7" w:rsidRDefault="00DF65E7" w:rsidP="000B16AC">
            <w:pPr>
              <w:rPr>
                <w:b/>
                <w:sz w:val="20"/>
                <w:szCs w:val="20"/>
              </w:rPr>
            </w:pPr>
            <w:r w:rsidRPr="00DF65E7">
              <w:rPr>
                <w:b/>
                <w:sz w:val="20"/>
                <w:szCs w:val="20"/>
              </w:rPr>
              <w:t xml:space="preserve">Use of Communication Aids </w:t>
            </w:r>
          </w:p>
        </w:tc>
        <w:tc>
          <w:tcPr>
            <w:tcW w:w="2790" w:type="dxa"/>
          </w:tcPr>
          <w:p w:rsidR="00DF65E7" w:rsidRPr="005C3CB8" w:rsidRDefault="00DF65E7" w:rsidP="000B16AC">
            <w:pPr>
              <w:rPr>
                <w:sz w:val="20"/>
                <w:szCs w:val="20"/>
              </w:rPr>
            </w:pPr>
            <w:r w:rsidRPr="005C3CB8">
              <w:rPr>
                <w:sz w:val="20"/>
                <w:szCs w:val="20"/>
              </w:rPr>
              <w:t>Communication aids enhance presentation and are prepared in a professional manner.</w:t>
            </w:r>
          </w:p>
          <w:p w:rsidR="00DF65E7" w:rsidRPr="005C3CB8" w:rsidRDefault="00DF65E7" w:rsidP="000B16AC">
            <w:pPr>
              <w:rPr>
                <w:sz w:val="20"/>
                <w:szCs w:val="20"/>
              </w:rPr>
            </w:pPr>
            <w:r w:rsidRPr="005C3CB8">
              <w:rPr>
                <w:sz w:val="20"/>
                <w:szCs w:val="20"/>
              </w:rPr>
              <w:t xml:space="preserve">The font on the visuals is </w:t>
            </w:r>
            <w:r w:rsidRPr="005C3CB8">
              <w:rPr>
                <w:sz w:val="20"/>
                <w:szCs w:val="20"/>
              </w:rPr>
              <w:lastRenderedPageBreak/>
              <w:t>readable.</w:t>
            </w:r>
          </w:p>
          <w:p w:rsidR="00DF65E7" w:rsidRPr="005C3CB8" w:rsidRDefault="00DF65E7" w:rsidP="000B16AC">
            <w:pPr>
              <w:rPr>
                <w:sz w:val="20"/>
                <w:szCs w:val="20"/>
              </w:rPr>
            </w:pPr>
            <w:r w:rsidRPr="005C3CB8">
              <w:rPr>
                <w:sz w:val="20"/>
                <w:szCs w:val="20"/>
              </w:rPr>
              <w:t>Info is presented in an organized manner to help with audience understanding.</w:t>
            </w:r>
          </w:p>
          <w:p w:rsidR="00DF65E7" w:rsidRPr="005C3CB8" w:rsidRDefault="00DF65E7" w:rsidP="000B16AC">
            <w:pPr>
              <w:rPr>
                <w:sz w:val="20"/>
                <w:szCs w:val="20"/>
              </w:rPr>
            </w:pPr>
            <w:r w:rsidRPr="005C3CB8">
              <w:rPr>
                <w:sz w:val="20"/>
                <w:szCs w:val="20"/>
              </w:rPr>
              <w:t>Details are concise so main points stand out.</w:t>
            </w:r>
          </w:p>
          <w:p w:rsidR="00DF65E7" w:rsidRPr="005C3CB8" w:rsidRDefault="00DF65E7" w:rsidP="000B16AC">
            <w:pPr>
              <w:rPr>
                <w:sz w:val="20"/>
                <w:szCs w:val="20"/>
              </w:rPr>
            </w:pPr>
            <w:r w:rsidRPr="005C3CB8">
              <w:rPr>
                <w:sz w:val="20"/>
                <w:szCs w:val="20"/>
              </w:rPr>
              <w:t>Graphics and visual aids reinforce the information and maximize audience understanding. They are also viewable in the back of the room.</w:t>
            </w:r>
          </w:p>
        </w:tc>
        <w:tc>
          <w:tcPr>
            <w:tcW w:w="2435" w:type="dxa"/>
          </w:tcPr>
          <w:p w:rsidR="00DF65E7" w:rsidRPr="005C3CB8" w:rsidRDefault="00DF65E7" w:rsidP="000B16AC">
            <w:pPr>
              <w:rPr>
                <w:sz w:val="20"/>
                <w:szCs w:val="20"/>
              </w:rPr>
            </w:pPr>
            <w:r w:rsidRPr="005C3CB8">
              <w:rPr>
                <w:sz w:val="20"/>
                <w:szCs w:val="20"/>
              </w:rPr>
              <w:lastRenderedPageBreak/>
              <w:t>Communication aids contribute to the quality of the presentation.</w:t>
            </w:r>
          </w:p>
          <w:p w:rsidR="00DF65E7" w:rsidRPr="005C3CB8" w:rsidRDefault="00DF65E7" w:rsidP="000B16AC">
            <w:pPr>
              <w:rPr>
                <w:sz w:val="20"/>
                <w:szCs w:val="20"/>
              </w:rPr>
            </w:pPr>
            <w:r w:rsidRPr="005C3CB8">
              <w:rPr>
                <w:sz w:val="20"/>
                <w:szCs w:val="20"/>
              </w:rPr>
              <w:t xml:space="preserve">The font size is mostly </w:t>
            </w:r>
            <w:r w:rsidRPr="005C3CB8">
              <w:rPr>
                <w:sz w:val="20"/>
                <w:szCs w:val="20"/>
              </w:rPr>
              <w:lastRenderedPageBreak/>
              <w:t>readable.</w:t>
            </w:r>
          </w:p>
          <w:p w:rsidR="00DF65E7" w:rsidRPr="005C3CB8" w:rsidRDefault="00DF65E7" w:rsidP="000B16AC">
            <w:pPr>
              <w:rPr>
                <w:sz w:val="20"/>
                <w:szCs w:val="20"/>
              </w:rPr>
            </w:pPr>
            <w:r w:rsidRPr="005C3CB8">
              <w:rPr>
                <w:sz w:val="20"/>
                <w:szCs w:val="20"/>
              </w:rPr>
              <w:t>Appropriate info is included.</w:t>
            </w:r>
          </w:p>
          <w:p w:rsidR="00DF65E7" w:rsidRPr="005C3CB8" w:rsidRDefault="00DF65E7" w:rsidP="000B16AC">
            <w:pPr>
              <w:rPr>
                <w:sz w:val="20"/>
                <w:szCs w:val="20"/>
              </w:rPr>
            </w:pPr>
            <w:r w:rsidRPr="005C3CB8">
              <w:rPr>
                <w:sz w:val="20"/>
                <w:szCs w:val="20"/>
              </w:rPr>
              <w:t>Some material is not supported by visual aids.</w:t>
            </w:r>
          </w:p>
          <w:p w:rsidR="00DF65E7" w:rsidRPr="005C3CB8" w:rsidRDefault="00DF65E7" w:rsidP="000B16AC">
            <w:pPr>
              <w:rPr>
                <w:sz w:val="20"/>
                <w:szCs w:val="20"/>
              </w:rPr>
            </w:pPr>
            <w:r w:rsidRPr="005C3CB8">
              <w:rPr>
                <w:sz w:val="20"/>
                <w:szCs w:val="20"/>
              </w:rPr>
              <w:t>Graphics and visual aids mostly reinforce the information and often assist with audience understanding. They are also viewable in the back of the room.</w:t>
            </w:r>
          </w:p>
        </w:tc>
        <w:tc>
          <w:tcPr>
            <w:tcW w:w="2425" w:type="dxa"/>
          </w:tcPr>
          <w:p w:rsidR="00DF65E7" w:rsidRPr="005C3CB8" w:rsidRDefault="00DF65E7" w:rsidP="000B16AC">
            <w:pPr>
              <w:rPr>
                <w:sz w:val="20"/>
                <w:szCs w:val="20"/>
              </w:rPr>
            </w:pPr>
            <w:r w:rsidRPr="005C3CB8">
              <w:rPr>
                <w:sz w:val="20"/>
                <w:szCs w:val="20"/>
              </w:rPr>
              <w:lastRenderedPageBreak/>
              <w:t>Communication aids are poorly prepared or used inappropriately.</w:t>
            </w:r>
          </w:p>
          <w:p w:rsidR="00DF65E7" w:rsidRPr="005C3CB8" w:rsidRDefault="00DF65E7" w:rsidP="000B16AC">
            <w:pPr>
              <w:rPr>
                <w:sz w:val="20"/>
                <w:szCs w:val="20"/>
              </w:rPr>
            </w:pPr>
            <w:r w:rsidRPr="005C3CB8">
              <w:rPr>
                <w:sz w:val="20"/>
                <w:szCs w:val="20"/>
              </w:rPr>
              <w:t xml:space="preserve">The font size is too small </w:t>
            </w:r>
            <w:r w:rsidRPr="005C3CB8">
              <w:rPr>
                <w:sz w:val="20"/>
                <w:szCs w:val="20"/>
              </w:rPr>
              <w:lastRenderedPageBreak/>
              <w:t>to read.</w:t>
            </w:r>
          </w:p>
          <w:p w:rsidR="00DF65E7" w:rsidRPr="005C3CB8" w:rsidRDefault="00DF65E7" w:rsidP="000B16AC">
            <w:pPr>
              <w:rPr>
                <w:sz w:val="20"/>
                <w:szCs w:val="20"/>
              </w:rPr>
            </w:pPr>
            <w:r w:rsidRPr="005C3CB8">
              <w:rPr>
                <w:sz w:val="20"/>
                <w:szCs w:val="20"/>
              </w:rPr>
              <w:t>Too much info is included.</w:t>
            </w:r>
          </w:p>
          <w:p w:rsidR="00DF65E7" w:rsidRPr="005C3CB8" w:rsidRDefault="00DF65E7" w:rsidP="000B16AC">
            <w:pPr>
              <w:rPr>
                <w:sz w:val="20"/>
                <w:szCs w:val="20"/>
              </w:rPr>
            </w:pPr>
            <w:r w:rsidRPr="005C3CB8">
              <w:rPr>
                <w:sz w:val="20"/>
                <w:szCs w:val="20"/>
              </w:rPr>
              <w:t>Unimportant info is highlighted, and may confuse the audience.</w:t>
            </w:r>
          </w:p>
          <w:p w:rsidR="00DF65E7" w:rsidRPr="005C3CB8" w:rsidRDefault="00DF65E7" w:rsidP="000B16AC">
            <w:pPr>
              <w:rPr>
                <w:sz w:val="20"/>
                <w:szCs w:val="20"/>
              </w:rPr>
            </w:pPr>
            <w:r w:rsidRPr="005C3CB8">
              <w:rPr>
                <w:sz w:val="20"/>
                <w:szCs w:val="20"/>
              </w:rPr>
              <w:t xml:space="preserve">Occasional use of graphics and visual aids were used that rarely support the overall presentation.  </w:t>
            </w:r>
          </w:p>
          <w:p w:rsidR="00DF65E7" w:rsidRPr="005C3CB8" w:rsidRDefault="00DF65E7" w:rsidP="000B16AC">
            <w:pPr>
              <w:rPr>
                <w:sz w:val="20"/>
                <w:szCs w:val="20"/>
              </w:rPr>
            </w:pPr>
            <w:r w:rsidRPr="005C3CB8">
              <w:rPr>
                <w:sz w:val="20"/>
                <w:szCs w:val="20"/>
              </w:rPr>
              <w:t>They are not colorful or clear; lack smooth transition.</w:t>
            </w:r>
          </w:p>
        </w:tc>
        <w:tc>
          <w:tcPr>
            <w:tcW w:w="2430" w:type="dxa"/>
          </w:tcPr>
          <w:p w:rsidR="00DF65E7" w:rsidRPr="005C3CB8" w:rsidRDefault="00DF65E7" w:rsidP="000B16AC">
            <w:pPr>
              <w:rPr>
                <w:sz w:val="20"/>
                <w:szCs w:val="20"/>
              </w:rPr>
            </w:pPr>
            <w:r w:rsidRPr="005C3CB8">
              <w:rPr>
                <w:sz w:val="20"/>
                <w:szCs w:val="20"/>
              </w:rPr>
              <w:lastRenderedPageBreak/>
              <w:t xml:space="preserve">No communication aids are used, or they are so poorly prepared that they take away from the </w:t>
            </w:r>
            <w:r w:rsidRPr="005C3CB8">
              <w:rPr>
                <w:sz w:val="20"/>
                <w:szCs w:val="20"/>
              </w:rPr>
              <w:lastRenderedPageBreak/>
              <w:t>presentation.</w:t>
            </w:r>
          </w:p>
          <w:p w:rsidR="00DF65E7" w:rsidRPr="005C3CB8" w:rsidRDefault="00DF65E7" w:rsidP="000B16AC">
            <w:pPr>
              <w:rPr>
                <w:sz w:val="20"/>
                <w:szCs w:val="20"/>
              </w:rPr>
            </w:pPr>
          </w:p>
        </w:tc>
        <w:tc>
          <w:tcPr>
            <w:tcW w:w="1530" w:type="dxa"/>
          </w:tcPr>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Pr="005C3CB8" w:rsidRDefault="00DF65E7" w:rsidP="000B16AC">
            <w:pPr>
              <w:rPr>
                <w:sz w:val="20"/>
                <w:szCs w:val="20"/>
              </w:rPr>
            </w:pPr>
            <w:r>
              <w:rPr>
                <w:sz w:val="20"/>
                <w:szCs w:val="20"/>
              </w:rPr>
              <w:t>S</w:t>
            </w:r>
            <w:r w:rsidRPr="005C3CB8">
              <w:rPr>
                <w:sz w:val="20"/>
                <w:szCs w:val="20"/>
              </w:rPr>
              <w:t>core _____</w:t>
            </w:r>
          </w:p>
        </w:tc>
      </w:tr>
      <w:tr w:rsidR="00DF65E7" w:rsidRPr="005C3CB8" w:rsidTr="000B16AC">
        <w:tc>
          <w:tcPr>
            <w:tcW w:w="1638" w:type="dxa"/>
          </w:tcPr>
          <w:p w:rsidR="00DF65E7" w:rsidRPr="005C3CB8" w:rsidRDefault="00DF65E7" w:rsidP="000B16AC">
            <w:pPr>
              <w:rPr>
                <w:sz w:val="20"/>
                <w:szCs w:val="20"/>
              </w:rPr>
            </w:pPr>
            <w:r w:rsidRPr="00DF65E7">
              <w:rPr>
                <w:b/>
                <w:sz w:val="20"/>
                <w:szCs w:val="20"/>
              </w:rPr>
              <w:lastRenderedPageBreak/>
              <w:t>Language</w:t>
            </w:r>
            <w:r w:rsidRPr="005C3CB8">
              <w:rPr>
                <w:sz w:val="20"/>
                <w:szCs w:val="20"/>
              </w:rPr>
              <w:t xml:space="preserve"> – Use of Grammar, Word Choice, Verbal delivery</w:t>
            </w:r>
          </w:p>
        </w:tc>
        <w:tc>
          <w:tcPr>
            <w:tcW w:w="2790" w:type="dxa"/>
          </w:tcPr>
          <w:p w:rsidR="00DF65E7" w:rsidRPr="005C3CB8" w:rsidRDefault="00DF65E7" w:rsidP="000B16AC">
            <w:pPr>
              <w:rPr>
                <w:sz w:val="20"/>
                <w:szCs w:val="20"/>
              </w:rPr>
            </w:pPr>
            <w:r w:rsidRPr="005C3CB8">
              <w:rPr>
                <w:sz w:val="20"/>
                <w:szCs w:val="20"/>
              </w:rPr>
              <w:t>Speaker is poised and clearly comfortable in front of the group. Clear articulation, proper volume, steady rate, demonstrates enthusiasm and confidence.</w:t>
            </w:r>
          </w:p>
          <w:p w:rsidR="00DF65E7" w:rsidRPr="005C3CB8" w:rsidRDefault="00DF65E7" w:rsidP="000B16AC">
            <w:pPr>
              <w:rPr>
                <w:sz w:val="20"/>
                <w:szCs w:val="20"/>
              </w:rPr>
            </w:pPr>
            <w:r w:rsidRPr="005C3CB8">
              <w:rPr>
                <w:sz w:val="20"/>
                <w:szCs w:val="20"/>
              </w:rPr>
              <w:t>Correct pronunciation of terms.</w:t>
            </w:r>
          </w:p>
          <w:p w:rsidR="00DF65E7" w:rsidRPr="005C3CB8" w:rsidRDefault="00DF65E7" w:rsidP="000B16AC">
            <w:pPr>
              <w:rPr>
                <w:sz w:val="20"/>
                <w:szCs w:val="20"/>
              </w:rPr>
            </w:pPr>
            <w:r w:rsidRPr="005C3CB8">
              <w:rPr>
                <w:sz w:val="20"/>
                <w:szCs w:val="20"/>
              </w:rPr>
              <w:t>Uses words appropriate for context and uses correct grammar.</w:t>
            </w:r>
          </w:p>
          <w:p w:rsidR="00DF65E7" w:rsidRPr="005C3CB8" w:rsidRDefault="00DF65E7" w:rsidP="000B16AC">
            <w:pPr>
              <w:rPr>
                <w:sz w:val="20"/>
                <w:szCs w:val="20"/>
              </w:rPr>
            </w:pPr>
            <w:r w:rsidRPr="005C3CB8">
              <w:rPr>
                <w:sz w:val="20"/>
                <w:szCs w:val="20"/>
              </w:rPr>
              <w:t>Presentation has no grammatical errors or misspellings.</w:t>
            </w:r>
          </w:p>
          <w:p w:rsidR="00DF65E7" w:rsidRPr="005C3CB8" w:rsidRDefault="00DF65E7" w:rsidP="000B16AC">
            <w:pPr>
              <w:rPr>
                <w:sz w:val="20"/>
                <w:szCs w:val="20"/>
              </w:rPr>
            </w:pPr>
          </w:p>
        </w:tc>
        <w:tc>
          <w:tcPr>
            <w:tcW w:w="2435" w:type="dxa"/>
          </w:tcPr>
          <w:p w:rsidR="00DF65E7" w:rsidRPr="005C3CB8" w:rsidRDefault="00DF65E7" w:rsidP="000B16AC">
            <w:pPr>
              <w:rPr>
                <w:sz w:val="20"/>
                <w:szCs w:val="20"/>
              </w:rPr>
            </w:pPr>
            <w:r w:rsidRPr="005C3CB8">
              <w:rPr>
                <w:sz w:val="20"/>
                <w:szCs w:val="20"/>
              </w:rPr>
              <w:t xml:space="preserve">Speaker clearly articulates but is not as polished.  Slightly uncomfortable at times.  Most can hear the presentation. </w:t>
            </w:r>
          </w:p>
          <w:p w:rsidR="00DF65E7" w:rsidRPr="005C3CB8" w:rsidRDefault="00DF65E7" w:rsidP="000B16AC">
            <w:pPr>
              <w:rPr>
                <w:sz w:val="20"/>
                <w:szCs w:val="20"/>
              </w:rPr>
            </w:pPr>
            <w:r w:rsidRPr="005C3CB8">
              <w:rPr>
                <w:sz w:val="20"/>
                <w:szCs w:val="20"/>
              </w:rPr>
              <w:t>Most terms are pronounced correctly.</w:t>
            </w:r>
          </w:p>
          <w:p w:rsidR="00DF65E7" w:rsidRPr="005C3CB8" w:rsidRDefault="00DF65E7" w:rsidP="000B16AC">
            <w:pPr>
              <w:rPr>
                <w:sz w:val="20"/>
                <w:szCs w:val="20"/>
              </w:rPr>
            </w:pPr>
            <w:r w:rsidRPr="005C3CB8">
              <w:rPr>
                <w:sz w:val="20"/>
                <w:szCs w:val="20"/>
              </w:rPr>
              <w:t>Most of the time the speaker uses terms appropriate for context and uses correct grammar.</w:t>
            </w:r>
          </w:p>
          <w:p w:rsidR="00DF65E7" w:rsidRPr="005C3CB8" w:rsidRDefault="00DF65E7" w:rsidP="000B16AC">
            <w:pPr>
              <w:rPr>
                <w:sz w:val="20"/>
                <w:szCs w:val="20"/>
              </w:rPr>
            </w:pPr>
            <w:r w:rsidRPr="005C3CB8">
              <w:rPr>
                <w:sz w:val="20"/>
                <w:szCs w:val="20"/>
              </w:rPr>
              <w:t>Presentation has very few grammatical errors or misspellings.</w:t>
            </w:r>
          </w:p>
          <w:p w:rsidR="00DF65E7" w:rsidRPr="005C3CB8" w:rsidRDefault="00DF65E7" w:rsidP="000B16AC">
            <w:pPr>
              <w:rPr>
                <w:sz w:val="20"/>
                <w:szCs w:val="20"/>
              </w:rPr>
            </w:pPr>
          </w:p>
          <w:p w:rsidR="00DF65E7" w:rsidRPr="005C3CB8" w:rsidRDefault="00DF65E7" w:rsidP="000B16AC">
            <w:pPr>
              <w:rPr>
                <w:sz w:val="20"/>
                <w:szCs w:val="20"/>
              </w:rPr>
            </w:pPr>
          </w:p>
        </w:tc>
        <w:tc>
          <w:tcPr>
            <w:tcW w:w="2425" w:type="dxa"/>
          </w:tcPr>
          <w:p w:rsidR="00DF65E7" w:rsidRPr="005C3CB8" w:rsidRDefault="00DF65E7" w:rsidP="000B16AC">
            <w:pPr>
              <w:rPr>
                <w:sz w:val="20"/>
                <w:szCs w:val="20"/>
              </w:rPr>
            </w:pPr>
            <w:r w:rsidRPr="005C3CB8">
              <w:rPr>
                <w:sz w:val="20"/>
                <w:szCs w:val="20"/>
              </w:rPr>
              <w:t>The speaker seems uncomfortable.  The audience has some trouble hearing the presentation.</w:t>
            </w:r>
          </w:p>
          <w:p w:rsidR="00DF65E7" w:rsidRPr="005C3CB8" w:rsidRDefault="00DF65E7" w:rsidP="000B16AC">
            <w:pPr>
              <w:rPr>
                <w:sz w:val="20"/>
                <w:szCs w:val="20"/>
              </w:rPr>
            </w:pPr>
            <w:r w:rsidRPr="005C3CB8">
              <w:rPr>
                <w:sz w:val="20"/>
                <w:szCs w:val="20"/>
              </w:rPr>
              <w:t>Many terms are incorrectly pronounced and are inappropriate for the context.  Grammar is often used incorrectly.</w:t>
            </w:r>
          </w:p>
          <w:p w:rsidR="00DF65E7" w:rsidRPr="005C3CB8" w:rsidRDefault="00DF65E7" w:rsidP="000B16AC">
            <w:pPr>
              <w:rPr>
                <w:sz w:val="20"/>
                <w:szCs w:val="20"/>
              </w:rPr>
            </w:pPr>
            <w:r w:rsidRPr="005C3CB8">
              <w:rPr>
                <w:sz w:val="20"/>
                <w:szCs w:val="20"/>
              </w:rPr>
              <w:t>Presentation has 3-5 misspellings and/or grammatical errors.</w:t>
            </w:r>
          </w:p>
          <w:p w:rsidR="00DF65E7" w:rsidRPr="005C3CB8" w:rsidRDefault="00DF65E7" w:rsidP="000B16AC">
            <w:pPr>
              <w:rPr>
                <w:sz w:val="20"/>
                <w:szCs w:val="20"/>
              </w:rPr>
            </w:pPr>
            <w:r w:rsidRPr="005C3CB8">
              <w:rPr>
                <w:sz w:val="20"/>
                <w:szCs w:val="20"/>
              </w:rPr>
              <w:t>Delivery involves some speech disruptions which are distracting to audience.</w:t>
            </w:r>
          </w:p>
        </w:tc>
        <w:tc>
          <w:tcPr>
            <w:tcW w:w="2430" w:type="dxa"/>
          </w:tcPr>
          <w:p w:rsidR="00DF65E7" w:rsidRPr="005C3CB8" w:rsidRDefault="00DF65E7" w:rsidP="000B16AC">
            <w:pPr>
              <w:rPr>
                <w:sz w:val="20"/>
                <w:szCs w:val="20"/>
              </w:rPr>
            </w:pPr>
            <w:r w:rsidRPr="005C3CB8">
              <w:rPr>
                <w:sz w:val="20"/>
                <w:szCs w:val="20"/>
              </w:rPr>
              <w:t>The speaker is obviously anxious and cannot be heard or is monotone with very little to no expression.</w:t>
            </w:r>
          </w:p>
          <w:p w:rsidR="00DF65E7" w:rsidRPr="005C3CB8" w:rsidRDefault="00DF65E7" w:rsidP="000B16AC">
            <w:pPr>
              <w:rPr>
                <w:sz w:val="20"/>
                <w:szCs w:val="20"/>
              </w:rPr>
            </w:pPr>
            <w:r w:rsidRPr="005C3CB8">
              <w:rPr>
                <w:sz w:val="20"/>
                <w:szCs w:val="20"/>
              </w:rPr>
              <w:t>Speaker incorrectly pronounces terms and mumbles.</w:t>
            </w:r>
          </w:p>
          <w:p w:rsidR="00DF65E7" w:rsidRPr="005C3CB8" w:rsidRDefault="00DF65E7" w:rsidP="000B16AC">
            <w:pPr>
              <w:rPr>
                <w:sz w:val="20"/>
                <w:szCs w:val="20"/>
              </w:rPr>
            </w:pPr>
            <w:r w:rsidRPr="005C3CB8">
              <w:rPr>
                <w:sz w:val="20"/>
                <w:szCs w:val="20"/>
              </w:rPr>
              <w:t>Terms are inappropriate for the context and grammar is incorrect.</w:t>
            </w:r>
          </w:p>
          <w:p w:rsidR="00DF65E7" w:rsidRPr="005C3CB8" w:rsidRDefault="00DF65E7" w:rsidP="000B16AC">
            <w:pPr>
              <w:rPr>
                <w:sz w:val="20"/>
                <w:szCs w:val="20"/>
              </w:rPr>
            </w:pPr>
            <w:r w:rsidRPr="005C3CB8">
              <w:rPr>
                <w:sz w:val="20"/>
                <w:szCs w:val="20"/>
              </w:rPr>
              <w:t>Presentation has more than 5 misspellings and/or grammatical errors.</w:t>
            </w:r>
          </w:p>
          <w:p w:rsidR="00DF65E7" w:rsidRPr="005C3CB8" w:rsidRDefault="00DF65E7" w:rsidP="000B16AC">
            <w:pPr>
              <w:rPr>
                <w:sz w:val="20"/>
                <w:szCs w:val="20"/>
              </w:rPr>
            </w:pPr>
            <w:r w:rsidRPr="005C3CB8">
              <w:rPr>
                <w:sz w:val="20"/>
                <w:szCs w:val="20"/>
              </w:rPr>
              <w:t>The audience cannot focus on the ideas presented due to the speaker’s difficulties with grammar and appropriate vocabulary.</w:t>
            </w:r>
          </w:p>
          <w:p w:rsidR="00DF65E7" w:rsidRPr="005C3CB8" w:rsidRDefault="00DF65E7" w:rsidP="000B16AC">
            <w:pPr>
              <w:rPr>
                <w:sz w:val="20"/>
                <w:szCs w:val="20"/>
              </w:rPr>
            </w:pPr>
            <w:r w:rsidRPr="005C3CB8">
              <w:rPr>
                <w:sz w:val="20"/>
                <w:szCs w:val="20"/>
              </w:rPr>
              <w:t>Delivery is too soft, includes frequent pauses and speech disruptions (i.e. um)</w:t>
            </w:r>
          </w:p>
        </w:tc>
        <w:tc>
          <w:tcPr>
            <w:tcW w:w="1530" w:type="dxa"/>
          </w:tcPr>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Pr="005C3CB8" w:rsidRDefault="00DF65E7" w:rsidP="000B16AC">
            <w:pPr>
              <w:rPr>
                <w:sz w:val="20"/>
                <w:szCs w:val="20"/>
              </w:rPr>
            </w:pPr>
            <w:r w:rsidRPr="005C3CB8">
              <w:rPr>
                <w:sz w:val="20"/>
                <w:szCs w:val="20"/>
              </w:rPr>
              <w:t>Score _____</w:t>
            </w:r>
          </w:p>
        </w:tc>
      </w:tr>
      <w:tr w:rsidR="00DF65E7" w:rsidRPr="005C3CB8" w:rsidTr="000B16AC">
        <w:tc>
          <w:tcPr>
            <w:tcW w:w="1638" w:type="dxa"/>
          </w:tcPr>
          <w:p w:rsidR="00DF65E7" w:rsidRPr="005C3CB8" w:rsidRDefault="00DF65E7" w:rsidP="000B16AC">
            <w:pPr>
              <w:rPr>
                <w:sz w:val="20"/>
                <w:szCs w:val="20"/>
              </w:rPr>
            </w:pPr>
            <w:r w:rsidRPr="00DF65E7">
              <w:rPr>
                <w:b/>
                <w:sz w:val="20"/>
                <w:szCs w:val="20"/>
              </w:rPr>
              <w:t>Non-Verbal</w:t>
            </w:r>
            <w:r w:rsidRPr="005C3CB8">
              <w:rPr>
                <w:sz w:val="20"/>
                <w:szCs w:val="20"/>
              </w:rPr>
              <w:t xml:space="preserve"> </w:t>
            </w:r>
            <w:r w:rsidRPr="00DF65E7">
              <w:rPr>
                <w:b/>
                <w:sz w:val="20"/>
                <w:szCs w:val="20"/>
              </w:rPr>
              <w:t xml:space="preserve">Delivery &amp; </w:t>
            </w:r>
            <w:r w:rsidRPr="00DF65E7">
              <w:rPr>
                <w:b/>
                <w:sz w:val="20"/>
                <w:szCs w:val="20"/>
              </w:rPr>
              <w:lastRenderedPageBreak/>
              <w:t>Personal Appearance</w:t>
            </w:r>
          </w:p>
        </w:tc>
        <w:tc>
          <w:tcPr>
            <w:tcW w:w="2790" w:type="dxa"/>
          </w:tcPr>
          <w:p w:rsidR="00DF65E7" w:rsidRPr="005C3CB8" w:rsidRDefault="00DF65E7" w:rsidP="000B16AC">
            <w:pPr>
              <w:rPr>
                <w:sz w:val="20"/>
                <w:szCs w:val="20"/>
              </w:rPr>
            </w:pPr>
            <w:r w:rsidRPr="005C3CB8">
              <w:rPr>
                <w:sz w:val="20"/>
                <w:szCs w:val="20"/>
              </w:rPr>
              <w:lastRenderedPageBreak/>
              <w:t xml:space="preserve">Eye contact, posture, gestures, facial expression and </w:t>
            </w:r>
            <w:r w:rsidRPr="005C3CB8">
              <w:rPr>
                <w:sz w:val="20"/>
                <w:szCs w:val="20"/>
              </w:rPr>
              <w:lastRenderedPageBreak/>
              <w:t>movements enhance presentation.</w:t>
            </w:r>
          </w:p>
          <w:p w:rsidR="00DF65E7" w:rsidRPr="005C3CB8" w:rsidRDefault="00DF65E7" w:rsidP="000B16AC">
            <w:pPr>
              <w:rPr>
                <w:sz w:val="20"/>
                <w:szCs w:val="20"/>
              </w:rPr>
            </w:pPr>
            <w:r w:rsidRPr="005C3CB8">
              <w:rPr>
                <w:sz w:val="20"/>
                <w:szCs w:val="20"/>
              </w:rPr>
              <w:t>Personal appearance is professional and completely appropriate for the presentation and audience.</w:t>
            </w:r>
          </w:p>
        </w:tc>
        <w:tc>
          <w:tcPr>
            <w:tcW w:w="2435" w:type="dxa"/>
          </w:tcPr>
          <w:p w:rsidR="00DF65E7" w:rsidRPr="005C3CB8" w:rsidRDefault="00DF65E7" w:rsidP="000B16AC">
            <w:pPr>
              <w:rPr>
                <w:sz w:val="20"/>
                <w:szCs w:val="20"/>
              </w:rPr>
            </w:pPr>
            <w:r w:rsidRPr="005C3CB8">
              <w:rPr>
                <w:sz w:val="20"/>
                <w:szCs w:val="20"/>
              </w:rPr>
              <w:lastRenderedPageBreak/>
              <w:t xml:space="preserve">Most of the time eye contact, posture, gestures, </w:t>
            </w:r>
            <w:r w:rsidRPr="005C3CB8">
              <w:rPr>
                <w:sz w:val="20"/>
                <w:szCs w:val="20"/>
              </w:rPr>
              <w:lastRenderedPageBreak/>
              <w:t>facial expression and movements enhance presentation.</w:t>
            </w:r>
          </w:p>
          <w:p w:rsidR="00DF65E7" w:rsidRPr="005C3CB8" w:rsidRDefault="00DF65E7" w:rsidP="000B16AC">
            <w:pPr>
              <w:rPr>
                <w:sz w:val="20"/>
                <w:szCs w:val="20"/>
              </w:rPr>
            </w:pPr>
            <w:r w:rsidRPr="005C3CB8">
              <w:rPr>
                <w:sz w:val="20"/>
                <w:szCs w:val="20"/>
              </w:rPr>
              <w:t>For the most part, personal appearance is appropriate for the presentation and audience.</w:t>
            </w:r>
          </w:p>
        </w:tc>
        <w:tc>
          <w:tcPr>
            <w:tcW w:w="2425" w:type="dxa"/>
          </w:tcPr>
          <w:p w:rsidR="00DF65E7" w:rsidRPr="005C3CB8" w:rsidRDefault="00DF65E7" w:rsidP="000B16AC">
            <w:pPr>
              <w:rPr>
                <w:sz w:val="20"/>
                <w:szCs w:val="20"/>
              </w:rPr>
            </w:pPr>
            <w:r w:rsidRPr="005C3CB8">
              <w:rPr>
                <w:sz w:val="20"/>
                <w:szCs w:val="20"/>
              </w:rPr>
              <w:lastRenderedPageBreak/>
              <w:t xml:space="preserve">Eye contact, posture, gestures, facial expression </w:t>
            </w:r>
            <w:r w:rsidRPr="005C3CB8">
              <w:rPr>
                <w:sz w:val="20"/>
                <w:szCs w:val="20"/>
              </w:rPr>
              <w:lastRenderedPageBreak/>
              <w:t>and movements neither enhance nor hinder success of presentation.</w:t>
            </w:r>
          </w:p>
          <w:p w:rsidR="00DF65E7" w:rsidRPr="005C3CB8" w:rsidRDefault="00DF65E7" w:rsidP="000B16AC">
            <w:pPr>
              <w:rPr>
                <w:sz w:val="20"/>
                <w:szCs w:val="20"/>
              </w:rPr>
            </w:pPr>
            <w:r w:rsidRPr="005C3CB8">
              <w:rPr>
                <w:sz w:val="20"/>
                <w:szCs w:val="20"/>
              </w:rPr>
              <w:t>Personal appearance is somewhat inappropriate for the presentation and the audience.</w:t>
            </w:r>
          </w:p>
        </w:tc>
        <w:tc>
          <w:tcPr>
            <w:tcW w:w="2430" w:type="dxa"/>
          </w:tcPr>
          <w:p w:rsidR="00DF65E7" w:rsidRPr="005C3CB8" w:rsidRDefault="00DF65E7" w:rsidP="000B16AC">
            <w:pPr>
              <w:rPr>
                <w:sz w:val="20"/>
                <w:szCs w:val="20"/>
              </w:rPr>
            </w:pPr>
            <w:r w:rsidRPr="005C3CB8">
              <w:rPr>
                <w:sz w:val="20"/>
                <w:szCs w:val="20"/>
              </w:rPr>
              <w:lastRenderedPageBreak/>
              <w:t xml:space="preserve">Eye contact, posture, gestures, facial expression </w:t>
            </w:r>
            <w:r w:rsidRPr="005C3CB8">
              <w:rPr>
                <w:sz w:val="20"/>
                <w:szCs w:val="20"/>
              </w:rPr>
              <w:lastRenderedPageBreak/>
              <w:t>and movements are inappropriate and are very distracting.</w:t>
            </w:r>
          </w:p>
          <w:p w:rsidR="00DF65E7" w:rsidRPr="005C3CB8" w:rsidRDefault="00DF65E7" w:rsidP="000B16AC">
            <w:pPr>
              <w:rPr>
                <w:sz w:val="20"/>
                <w:szCs w:val="20"/>
              </w:rPr>
            </w:pPr>
            <w:r w:rsidRPr="005C3CB8">
              <w:rPr>
                <w:sz w:val="20"/>
                <w:szCs w:val="20"/>
              </w:rPr>
              <w:t>Personal appearance is inappropriate for the presentation and audience.</w:t>
            </w:r>
          </w:p>
        </w:tc>
        <w:tc>
          <w:tcPr>
            <w:tcW w:w="1530" w:type="dxa"/>
          </w:tcPr>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Pr="005C3CB8" w:rsidRDefault="00DF65E7" w:rsidP="000B16AC">
            <w:pPr>
              <w:rPr>
                <w:sz w:val="20"/>
                <w:szCs w:val="20"/>
              </w:rPr>
            </w:pPr>
            <w:r w:rsidRPr="005C3CB8">
              <w:rPr>
                <w:sz w:val="20"/>
                <w:szCs w:val="20"/>
              </w:rPr>
              <w:t>Score _____</w:t>
            </w:r>
          </w:p>
        </w:tc>
      </w:tr>
      <w:tr w:rsidR="00DF65E7" w:rsidRPr="005C3CB8" w:rsidTr="000B16AC">
        <w:tc>
          <w:tcPr>
            <w:tcW w:w="1638" w:type="dxa"/>
          </w:tcPr>
          <w:p w:rsidR="00DF65E7" w:rsidRPr="00DF65E7" w:rsidRDefault="00DF65E7" w:rsidP="000B16AC">
            <w:pPr>
              <w:rPr>
                <w:b/>
                <w:sz w:val="20"/>
                <w:szCs w:val="20"/>
              </w:rPr>
            </w:pPr>
            <w:r w:rsidRPr="00DF65E7">
              <w:rPr>
                <w:b/>
                <w:sz w:val="20"/>
                <w:szCs w:val="20"/>
              </w:rPr>
              <w:lastRenderedPageBreak/>
              <w:t>Question &amp; Answer Period</w:t>
            </w:r>
          </w:p>
        </w:tc>
        <w:tc>
          <w:tcPr>
            <w:tcW w:w="2790" w:type="dxa"/>
          </w:tcPr>
          <w:p w:rsidR="00DF65E7" w:rsidRPr="005C3CB8" w:rsidRDefault="00DF65E7" w:rsidP="000B16AC">
            <w:pPr>
              <w:rPr>
                <w:sz w:val="20"/>
                <w:szCs w:val="20"/>
              </w:rPr>
            </w:pPr>
            <w:r w:rsidRPr="005C3CB8">
              <w:rPr>
                <w:sz w:val="20"/>
                <w:szCs w:val="20"/>
              </w:rPr>
              <w:t>Encourages audience interaction.</w:t>
            </w:r>
          </w:p>
          <w:p w:rsidR="00DF65E7" w:rsidRPr="005C3CB8" w:rsidRDefault="00DF65E7" w:rsidP="000B16AC">
            <w:pPr>
              <w:rPr>
                <w:sz w:val="20"/>
                <w:szCs w:val="20"/>
              </w:rPr>
            </w:pPr>
            <w:r w:rsidRPr="005C3CB8">
              <w:rPr>
                <w:sz w:val="20"/>
                <w:szCs w:val="20"/>
              </w:rPr>
              <w:t>Demonstrates extensive knowledge of the topic by responding accurately, confidently and appropriately to all audience questions.</w:t>
            </w:r>
          </w:p>
        </w:tc>
        <w:tc>
          <w:tcPr>
            <w:tcW w:w="2435" w:type="dxa"/>
          </w:tcPr>
          <w:p w:rsidR="00DF65E7" w:rsidRPr="005C3CB8" w:rsidRDefault="00DF65E7" w:rsidP="000B16AC">
            <w:pPr>
              <w:rPr>
                <w:sz w:val="20"/>
                <w:szCs w:val="20"/>
              </w:rPr>
            </w:pPr>
            <w:r w:rsidRPr="005C3CB8">
              <w:rPr>
                <w:sz w:val="20"/>
                <w:szCs w:val="20"/>
              </w:rPr>
              <w:t>Encourages audience interaction.</w:t>
            </w:r>
          </w:p>
          <w:p w:rsidR="00DF65E7" w:rsidRPr="005C3CB8" w:rsidRDefault="00DF65E7" w:rsidP="000B16AC">
            <w:pPr>
              <w:rPr>
                <w:sz w:val="20"/>
                <w:szCs w:val="20"/>
              </w:rPr>
            </w:pPr>
            <w:r w:rsidRPr="005C3CB8">
              <w:rPr>
                <w:sz w:val="20"/>
                <w:szCs w:val="20"/>
              </w:rPr>
              <w:t>Demonstrates knowledge of the topic by responding accurately and appropriately to audience questions.</w:t>
            </w:r>
          </w:p>
          <w:p w:rsidR="00DF65E7" w:rsidRPr="005C3CB8" w:rsidRDefault="00DF65E7" w:rsidP="000B16AC">
            <w:pPr>
              <w:rPr>
                <w:sz w:val="20"/>
                <w:szCs w:val="20"/>
              </w:rPr>
            </w:pPr>
            <w:r w:rsidRPr="005C3CB8">
              <w:rPr>
                <w:sz w:val="20"/>
                <w:szCs w:val="20"/>
              </w:rPr>
              <w:t>Comfortable with answers to questions by does not go into detail.</w:t>
            </w:r>
          </w:p>
        </w:tc>
        <w:tc>
          <w:tcPr>
            <w:tcW w:w="2425" w:type="dxa"/>
          </w:tcPr>
          <w:p w:rsidR="00DF65E7" w:rsidRPr="005C3CB8" w:rsidRDefault="00DF65E7" w:rsidP="000B16AC">
            <w:pPr>
              <w:rPr>
                <w:sz w:val="20"/>
                <w:szCs w:val="20"/>
              </w:rPr>
            </w:pPr>
            <w:r w:rsidRPr="005C3CB8">
              <w:rPr>
                <w:sz w:val="20"/>
                <w:szCs w:val="20"/>
              </w:rPr>
              <w:t>Hesitantly interacts with audience.</w:t>
            </w:r>
          </w:p>
          <w:p w:rsidR="00DF65E7" w:rsidRPr="005C3CB8" w:rsidRDefault="00DF65E7" w:rsidP="000B16AC">
            <w:pPr>
              <w:rPr>
                <w:sz w:val="20"/>
                <w:szCs w:val="20"/>
              </w:rPr>
            </w:pPr>
            <w:r w:rsidRPr="005C3CB8">
              <w:rPr>
                <w:sz w:val="20"/>
                <w:szCs w:val="20"/>
              </w:rPr>
              <w:t>Demonstrates some knowledge of basic questions by responding accurately to them.</w:t>
            </w:r>
          </w:p>
          <w:p w:rsidR="00DF65E7" w:rsidRPr="005C3CB8" w:rsidRDefault="00DF65E7" w:rsidP="000B16AC">
            <w:pPr>
              <w:rPr>
                <w:sz w:val="20"/>
                <w:szCs w:val="20"/>
              </w:rPr>
            </w:pPr>
          </w:p>
        </w:tc>
        <w:tc>
          <w:tcPr>
            <w:tcW w:w="2430" w:type="dxa"/>
          </w:tcPr>
          <w:p w:rsidR="00DF65E7" w:rsidRPr="005C3CB8" w:rsidRDefault="00DF65E7" w:rsidP="000B16AC">
            <w:pPr>
              <w:rPr>
                <w:sz w:val="20"/>
                <w:szCs w:val="20"/>
              </w:rPr>
            </w:pPr>
            <w:r w:rsidRPr="005C3CB8">
              <w:rPr>
                <w:sz w:val="20"/>
                <w:szCs w:val="20"/>
              </w:rPr>
              <w:t>Avoids or discourages audience participation.</w:t>
            </w:r>
          </w:p>
          <w:p w:rsidR="00DF65E7" w:rsidRPr="005C3CB8" w:rsidRDefault="00DF65E7" w:rsidP="000B16AC">
            <w:pPr>
              <w:rPr>
                <w:sz w:val="20"/>
                <w:szCs w:val="20"/>
              </w:rPr>
            </w:pPr>
            <w:r w:rsidRPr="005C3CB8">
              <w:rPr>
                <w:sz w:val="20"/>
                <w:szCs w:val="20"/>
              </w:rPr>
              <w:t>Demonstrates incomplete knowledge of the topic by responding inaccurately and inappropriately to questions.</w:t>
            </w:r>
          </w:p>
        </w:tc>
        <w:tc>
          <w:tcPr>
            <w:tcW w:w="1530" w:type="dxa"/>
          </w:tcPr>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Default="00DF65E7" w:rsidP="000B16AC">
            <w:pPr>
              <w:rPr>
                <w:sz w:val="20"/>
                <w:szCs w:val="20"/>
              </w:rPr>
            </w:pPr>
          </w:p>
          <w:p w:rsidR="00DF65E7" w:rsidRPr="005C3CB8" w:rsidRDefault="00DF65E7" w:rsidP="000B16AC">
            <w:pPr>
              <w:rPr>
                <w:sz w:val="20"/>
                <w:szCs w:val="20"/>
              </w:rPr>
            </w:pPr>
            <w:r w:rsidRPr="005C3CB8">
              <w:rPr>
                <w:sz w:val="20"/>
                <w:szCs w:val="20"/>
              </w:rPr>
              <w:t>Score _____</w:t>
            </w:r>
          </w:p>
        </w:tc>
      </w:tr>
    </w:tbl>
    <w:p w:rsidR="00DF65E7" w:rsidRPr="003E0A63" w:rsidRDefault="00DF65E7" w:rsidP="00DF65E7">
      <w:pPr>
        <w:rPr>
          <w:i/>
          <w:sz w:val="16"/>
          <w:szCs w:val="16"/>
        </w:rPr>
      </w:pPr>
      <w:r w:rsidRPr="003E0A63">
        <w:rPr>
          <w:i/>
          <w:sz w:val="16"/>
          <w:szCs w:val="16"/>
        </w:rPr>
        <w:t>** Rubric adapted from</w:t>
      </w:r>
      <w:r w:rsidR="003E0A63" w:rsidRPr="003E0A63">
        <w:rPr>
          <w:i/>
          <w:sz w:val="16"/>
          <w:szCs w:val="16"/>
        </w:rPr>
        <w:t>:</w:t>
      </w:r>
      <w:r w:rsidRPr="003E0A63">
        <w:rPr>
          <w:i/>
          <w:sz w:val="16"/>
          <w:szCs w:val="16"/>
        </w:rPr>
        <w:t xml:space="preserve"> </w:t>
      </w:r>
      <w:r w:rsidR="003E0A63" w:rsidRPr="003E0A63">
        <w:rPr>
          <w:i/>
          <w:sz w:val="16"/>
          <w:szCs w:val="16"/>
        </w:rPr>
        <w:t xml:space="preserve">1. </w:t>
      </w:r>
      <w:r w:rsidRPr="003E0A63">
        <w:rPr>
          <w:i/>
          <w:sz w:val="16"/>
          <w:szCs w:val="16"/>
        </w:rPr>
        <w:t xml:space="preserve">Iowa State University, 2014. </w:t>
      </w:r>
      <w:proofErr w:type="gramStart"/>
      <w:r w:rsidRPr="003E0A63">
        <w:rPr>
          <w:i/>
          <w:sz w:val="16"/>
          <w:szCs w:val="16"/>
        </w:rPr>
        <w:t xml:space="preserve">Oral Presentation Rubric, </w:t>
      </w:r>
      <w:hyperlink r:id="rId7" w:history="1">
        <w:r w:rsidRPr="003E0A63">
          <w:rPr>
            <w:rStyle w:val="Hyperlink"/>
            <w:i/>
            <w:sz w:val="16"/>
            <w:szCs w:val="16"/>
          </w:rPr>
          <w:t>http://www.educ.iastate.edu/elps/rubricoral.htm</w:t>
        </w:r>
      </w:hyperlink>
      <w:r w:rsidR="003E0A63" w:rsidRPr="003E0A63">
        <w:rPr>
          <w:i/>
          <w:sz w:val="16"/>
          <w:szCs w:val="16"/>
        </w:rPr>
        <w:t>, accessed January 31, 2014; 2.</w:t>
      </w:r>
      <w:proofErr w:type="gramEnd"/>
      <w:r w:rsidR="003E0A63" w:rsidRPr="003E0A63">
        <w:rPr>
          <w:i/>
          <w:sz w:val="16"/>
          <w:szCs w:val="16"/>
        </w:rPr>
        <w:t xml:space="preserve"> </w:t>
      </w:r>
      <w:proofErr w:type="spellStart"/>
      <w:r w:rsidRPr="003E0A63">
        <w:rPr>
          <w:i/>
          <w:sz w:val="16"/>
          <w:szCs w:val="16"/>
        </w:rPr>
        <w:t>Huba</w:t>
      </w:r>
      <w:proofErr w:type="spellEnd"/>
      <w:r w:rsidRPr="003E0A63">
        <w:rPr>
          <w:i/>
          <w:sz w:val="16"/>
          <w:szCs w:val="16"/>
        </w:rPr>
        <w:t xml:space="preserve">, ME &amp; Freed, JE. (2000). Learner-centered assessment on college campuses: Shifting the </w:t>
      </w:r>
      <w:r w:rsidR="003E0A63" w:rsidRPr="003E0A63">
        <w:rPr>
          <w:i/>
          <w:sz w:val="16"/>
          <w:szCs w:val="16"/>
        </w:rPr>
        <w:t xml:space="preserve">focus from teaching to learning; 3. University of Southern Mississippi, 2014. Oral Communication Rubric </w:t>
      </w:r>
      <w:hyperlink r:id="rId8" w:history="1">
        <w:r w:rsidR="003E0A63" w:rsidRPr="003E0A63">
          <w:rPr>
            <w:rStyle w:val="Hyperlink"/>
            <w:i/>
            <w:sz w:val="16"/>
            <w:szCs w:val="16"/>
          </w:rPr>
          <w:t>http://www.usm.edu/gulfcoast/sites/usm.edu.gulfcoast/files/groups/learning-commons/pdf/oral_communication_rubric.pdf</w:t>
        </w:r>
      </w:hyperlink>
      <w:r w:rsidR="003E0A63" w:rsidRPr="003E0A63">
        <w:rPr>
          <w:i/>
          <w:sz w:val="16"/>
          <w:szCs w:val="16"/>
        </w:rPr>
        <w:t>, accessed January 31, 2014.</w:t>
      </w:r>
    </w:p>
    <w:p w:rsidR="00DF65E7" w:rsidRDefault="00DF65E7"/>
    <w:sectPr w:rsidR="00DF65E7" w:rsidSect="00DF65E7">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33" w:rsidRDefault="00D73B33" w:rsidP="00DF65E7">
      <w:pPr>
        <w:spacing w:after="0" w:line="240" w:lineRule="auto"/>
      </w:pPr>
      <w:r>
        <w:separator/>
      </w:r>
    </w:p>
  </w:endnote>
  <w:endnote w:type="continuationSeparator" w:id="0">
    <w:p w:rsidR="00D73B33" w:rsidRDefault="00D73B33" w:rsidP="00DF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33" w:rsidRDefault="00D73B33" w:rsidP="00DF65E7">
      <w:pPr>
        <w:spacing w:after="0" w:line="240" w:lineRule="auto"/>
      </w:pPr>
      <w:r>
        <w:separator/>
      </w:r>
    </w:p>
  </w:footnote>
  <w:footnote w:type="continuationSeparator" w:id="0">
    <w:p w:rsidR="00D73B33" w:rsidRDefault="00D73B33" w:rsidP="00DF65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E7" w:rsidRPr="00086487" w:rsidRDefault="00DF65E7" w:rsidP="00DF65E7">
    <w:pPr>
      <w:pStyle w:val="Header"/>
      <w:jc w:val="center"/>
      <w:rPr>
        <w:b/>
      </w:rPr>
    </w:pPr>
    <w:r w:rsidRPr="00086487">
      <w:rPr>
        <w:b/>
      </w:rPr>
      <w:t>GLATA Research Assistance Committee</w:t>
    </w:r>
  </w:p>
  <w:p w:rsidR="00DF65E7" w:rsidRDefault="00DF65E7" w:rsidP="00DF65E7">
    <w:pPr>
      <w:pStyle w:val="Header"/>
      <w:jc w:val="center"/>
      <w:rPr>
        <w:b/>
      </w:rPr>
    </w:pPr>
    <w:r>
      <w:rPr>
        <w:b/>
      </w:rPr>
      <w:t xml:space="preserve">Non-Certified </w:t>
    </w:r>
    <w:r w:rsidRPr="00086487">
      <w:rPr>
        <w:b/>
      </w:rPr>
      <w:t>Free Communications Presentations &amp; Poster Presentations</w:t>
    </w:r>
    <w:r>
      <w:rPr>
        <w:b/>
      </w:rPr>
      <w:t xml:space="preserve"> Evaluation Form</w:t>
    </w:r>
  </w:p>
  <w:p w:rsidR="00DF65E7" w:rsidRDefault="00DF65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E7"/>
    <w:rsid w:val="00012701"/>
    <w:rsid w:val="00046FB8"/>
    <w:rsid w:val="003E0A63"/>
    <w:rsid w:val="004B6E5F"/>
    <w:rsid w:val="00B12EA0"/>
    <w:rsid w:val="00D73B33"/>
    <w:rsid w:val="00DF6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5E7"/>
  </w:style>
  <w:style w:type="paragraph" w:styleId="Footer">
    <w:name w:val="footer"/>
    <w:basedOn w:val="Normal"/>
    <w:link w:val="FooterChar"/>
    <w:uiPriority w:val="99"/>
    <w:unhideWhenUsed/>
    <w:rsid w:val="00DF6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E7"/>
  </w:style>
  <w:style w:type="paragraph" w:styleId="BalloonText">
    <w:name w:val="Balloon Text"/>
    <w:basedOn w:val="Normal"/>
    <w:link w:val="BalloonTextChar"/>
    <w:uiPriority w:val="99"/>
    <w:semiHidden/>
    <w:unhideWhenUsed/>
    <w:rsid w:val="00DF6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E7"/>
    <w:rPr>
      <w:rFonts w:ascii="Tahoma" w:hAnsi="Tahoma" w:cs="Tahoma"/>
      <w:sz w:val="16"/>
      <w:szCs w:val="16"/>
    </w:rPr>
  </w:style>
  <w:style w:type="table" w:styleId="TableGrid">
    <w:name w:val="Table Grid"/>
    <w:basedOn w:val="TableNormal"/>
    <w:uiPriority w:val="59"/>
    <w:rsid w:val="00DF6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65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5E7"/>
  </w:style>
  <w:style w:type="paragraph" w:styleId="Footer">
    <w:name w:val="footer"/>
    <w:basedOn w:val="Normal"/>
    <w:link w:val="FooterChar"/>
    <w:uiPriority w:val="99"/>
    <w:unhideWhenUsed/>
    <w:rsid w:val="00DF6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E7"/>
  </w:style>
  <w:style w:type="paragraph" w:styleId="BalloonText">
    <w:name w:val="Balloon Text"/>
    <w:basedOn w:val="Normal"/>
    <w:link w:val="BalloonTextChar"/>
    <w:uiPriority w:val="99"/>
    <w:semiHidden/>
    <w:unhideWhenUsed/>
    <w:rsid w:val="00DF6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E7"/>
    <w:rPr>
      <w:rFonts w:ascii="Tahoma" w:hAnsi="Tahoma" w:cs="Tahoma"/>
      <w:sz w:val="16"/>
      <w:szCs w:val="16"/>
    </w:rPr>
  </w:style>
  <w:style w:type="table" w:styleId="TableGrid">
    <w:name w:val="Table Grid"/>
    <w:basedOn w:val="TableNormal"/>
    <w:uiPriority w:val="59"/>
    <w:rsid w:val="00DF6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6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duc.iastate.edu/elps/rubricoral.htm" TargetMode="External"/><Relationship Id="rId8" Type="http://schemas.openxmlformats.org/officeDocument/2006/relationships/hyperlink" Target="http://www.usm.edu/gulfcoast/sites/usm.edu.gulfcoast/files/groups/learning-commons/pdf/oral_communication_rubric.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6464</Characters>
  <Application>Microsoft Macintosh Word</Application>
  <DocSecurity>0</DocSecurity>
  <Lines>53</Lines>
  <Paragraphs>15</Paragraphs>
  <ScaleCrop>false</ScaleCrop>
  <Company>MSU, Mankato</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Christopher Curless</cp:lastModifiedBy>
  <cp:revision>2</cp:revision>
  <dcterms:created xsi:type="dcterms:W3CDTF">2015-02-12T21:44:00Z</dcterms:created>
  <dcterms:modified xsi:type="dcterms:W3CDTF">2015-02-12T21:44:00Z</dcterms:modified>
</cp:coreProperties>
</file>