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FA5" w:rsidRDefault="00832FA5" w:rsidP="00517FA8">
      <w:pPr>
        <w:rPr>
          <w:b/>
          <w:bCs/>
        </w:rPr>
      </w:pPr>
    </w:p>
    <w:p w:rsidR="00832FA5" w:rsidRDefault="00832FA5" w:rsidP="00517FA8">
      <w:pPr>
        <w:rPr>
          <w:b/>
          <w:bCs/>
        </w:rPr>
      </w:pPr>
      <w:r w:rsidRPr="009D1B0F">
        <w:rPr>
          <w:b/>
          <w:bCs/>
        </w:rPr>
        <w:t xml:space="preserve">Process of extending Bid cards </w:t>
      </w:r>
    </w:p>
    <w:p w:rsidR="00832FA5" w:rsidRDefault="00832FA5" w:rsidP="00BA5F39">
      <w:pPr>
        <w:pStyle w:val="ListParagraph"/>
        <w:numPr>
          <w:ilvl w:val="0"/>
          <w:numId w:val="5"/>
        </w:numPr>
        <w:spacing w:line="480" w:lineRule="auto"/>
      </w:pPr>
      <w:r>
        <w:t>Prospective member shows interest in becoming a member of Delta upsilon</w:t>
      </w:r>
    </w:p>
    <w:p w:rsidR="00832FA5" w:rsidRDefault="00832FA5" w:rsidP="00BA5F39">
      <w:pPr>
        <w:pStyle w:val="ListParagraph"/>
        <w:numPr>
          <w:ilvl w:val="0"/>
          <w:numId w:val="5"/>
        </w:numPr>
        <w:spacing w:line="480" w:lineRule="auto"/>
      </w:pPr>
      <w:r>
        <w:t>Brothers talk about pros/cons of inducting prospective member into Delta Upsilon</w:t>
      </w:r>
    </w:p>
    <w:p w:rsidR="00832FA5" w:rsidRDefault="00832FA5" w:rsidP="00BA5F39">
      <w:pPr>
        <w:pStyle w:val="ListParagraph"/>
        <w:numPr>
          <w:ilvl w:val="0"/>
          <w:numId w:val="5"/>
        </w:numPr>
        <w:spacing w:line="480" w:lineRule="auto"/>
      </w:pPr>
      <w:r>
        <w:t>Prospective member is brought out to a recruitment event</w:t>
      </w:r>
    </w:p>
    <w:p w:rsidR="00832FA5" w:rsidRDefault="00832FA5" w:rsidP="00BA5F39">
      <w:pPr>
        <w:pStyle w:val="ListParagraph"/>
        <w:numPr>
          <w:ilvl w:val="0"/>
          <w:numId w:val="5"/>
        </w:numPr>
        <w:spacing w:line="480" w:lineRule="auto"/>
      </w:pPr>
      <w:r>
        <w:t>Towards end of recruitment event the VP of recruitment pulls recruit aside and ask them:</w:t>
      </w:r>
    </w:p>
    <w:p w:rsidR="00832FA5" w:rsidRDefault="00832FA5" w:rsidP="0061052F">
      <w:pPr>
        <w:pStyle w:val="ListParagraph"/>
        <w:numPr>
          <w:ilvl w:val="1"/>
          <w:numId w:val="5"/>
        </w:numPr>
        <w:spacing w:line="480" w:lineRule="auto"/>
      </w:pPr>
      <w:r>
        <w:t>“Our brothers have given it some consideration and we were wondering if you were offered membership into our brotherhood would you be interested?”</w:t>
      </w:r>
    </w:p>
    <w:p w:rsidR="00832FA5" w:rsidRDefault="00832FA5" w:rsidP="00B26EFA">
      <w:pPr>
        <w:pStyle w:val="ListParagraph"/>
        <w:numPr>
          <w:ilvl w:val="2"/>
          <w:numId w:val="5"/>
        </w:numPr>
        <w:spacing w:line="480" w:lineRule="auto"/>
      </w:pPr>
      <w:r>
        <w:t>If they say no/I’m not sure then more recruitment is needed</w:t>
      </w:r>
    </w:p>
    <w:p w:rsidR="00832FA5" w:rsidRDefault="00832FA5" w:rsidP="00B26EFA">
      <w:pPr>
        <w:pStyle w:val="ListParagraph"/>
        <w:numPr>
          <w:ilvl w:val="0"/>
          <w:numId w:val="5"/>
        </w:numPr>
        <w:spacing w:line="480" w:lineRule="auto"/>
      </w:pPr>
      <w:r>
        <w:t>If a prospective member is interested in joining they are taken back to the house and taken into the library where the VP of recruitment goes over financials and obligations with them one last time</w:t>
      </w:r>
    </w:p>
    <w:p w:rsidR="00832FA5" w:rsidRDefault="00832FA5" w:rsidP="00B26EFA">
      <w:pPr>
        <w:pStyle w:val="ListParagraph"/>
        <w:numPr>
          <w:ilvl w:val="0"/>
          <w:numId w:val="5"/>
        </w:numPr>
        <w:spacing w:line="480" w:lineRule="auto"/>
      </w:pPr>
      <w:r>
        <w:t>If they are comfortable with the financials/obligations then they are given a copy of the financial agreement, and their bid card. They read it then they sign both documents</w:t>
      </w:r>
    </w:p>
    <w:p w:rsidR="00832FA5" w:rsidRDefault="00832FA5" w:rsidP="00B26EFA">
      <w:pPr>
        <w:pStyle w:val="ListParagraph"/>
        <w:numPr>
          <w:ilvl w:val="0"/>
          <w:numId w:val="5"/>
        </w:numPr>
        <w:spacing w:line="480" w:lineRule="auto"/>
      </w:pPr>
      <w:r>
        <w:t>They are given a free t-shirt and a DU wrist band upon acceptance into the brotherhood</w:t>
      </w:r>
    </w:p>
    <w:p w:rsidR="00832FA5" w:rsidRDefault="00832FA5" w:rsidP="00BA5F39">
      <w:pPr>
        <w:spacing w:line="480" w:lineRule="auto"/>
        <w:rPr>
          <w:b/>
          <w:bCs/>
        </w:rPr>
      </w:pPr>
    </w:p>
    <w:p w:rsidR="00832FA5" w:rsidRPr="009D1B0F" w:rsidRDefault="00832FA5" w:rsidP="00517FA8">
      <w:pPr>
        <w:rPr>
          <w:b/>
          <w:bCs/>
        </w:rPr>
      </w:pPr>
    </w:p>
    <w:sectPr w:rsidR="00832FA5" w:rsidRPr="009D1B0F" w:rsidSect="00B216D5">
      <w:headerReference w:type="default" r:id="rId7"/>
      <w:footerReference w:type="default" r:id="rId8"/>
      <w:pgSz w:w="12240" w:h="15840"/>
      <w:pgMar w:top="1440" w:right="1440" w:bottom="45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FA5" w:rsidRDefault="00832FA5" w:rsidP="00C43E65">
      <w:pPr>
        <w:spacing w:after="0" w:line="240" w:lineRule="auto"/>
      </w:pPr>
      <w:r>
        <w:separator/>
      </w:r>
    </w:p>
  </w:endnote>
  <w:endnote w:type="continuationSeparator" w:id="1">
    <w:p w:rsidR="00832FA5" w:rsidRDefault="00832FA5" w:rsidP="00C43E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FA5" w:rsidRPr="00B216D5" w:rsidRDefault="00832FA5" w:rsidP="00B216D5">
    <w:pPr>
      <w:pStyle w:val="Footer"/>
      <w:ind w:left="-720"/>
      <w:rPr>
        <w:noProof/>
        <w:color w:val="1F497D"/>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alt="Footer.png" style="position:absolute;left:0;text-align:left;margin-left:-70.5pt;margin-top:-.85pt;width:571.5pt;height:88.5pt;z-index:-251654144;visibility:visible">
          <v:imagedata r:id="rId1" o:title=""/>
          <w10:wrap type="square"/>
        </v:shape>
      </w:pict>
    </w:r>
    <w:r>
      <w:rPr>
        <w:noProof/>
        <w:color w:val="1F497D"/>
      </w:rPr>
      <w:t>Derick A. Johnson</w:t>
    </w:r>
    <w:r w:rsidRPr="00B216D5">
      <w:rPr>
        <w:noProof/>
        <w:color w:val="1F497D"/>
      </w:rPr>
      <w:t>.</w:t>
    </w:r>
  </w:p>
  <w:p w:rsidR="00832FA5" w:rsidRPr="00B216D5" w:rsidRDefault="00832FA5" w:rsidP="00B216D5">
    <w:pPr>
      <w:pStyle w:val="Footer"/>
      <w:ind w:left="-720"/>
      <w:rPr>
        <w:noProof/>
        <w:color w:val="1F497D"/>
      </w:rPr>
    </w:pPr>
  </w:p>
  <w:p w:rsidR="00832FA5" w:rsidRPr="00B216D5" w:rsidRDefault="00832FA5" w:rsidP="00B216D5">
    <w:pPr>
      <w:pStyle w:val="Footer"/>
      <w:ind w:left="-720"/>
      <w:rPr>
        <w:noProof/>
        <w:color w:val="1F497D"/>
      </w:rPr>
    </w:pPr>
    <w:r w:rsidRPr="00B216D5">
      <w:rPr>
        <w:noProof/>
        <w:color w:val="1F497D"/>
      </w:rPr>
      <w:t xml:space="preserve">Vice President of </w:t>
    </w:r>
    <w:r>
      <w:rPr>
        <w:noProof/>
        <w:color w:val="1F497D"/>
      </w:rPr>
      <w:t>Recruitment</w:t>
    </w:r>
  </w:p>
  <w:p w:rsidR="00832FA5" w:rsidRPr="00B216D5" w:rsidRDefault="00832FA5" w:rsidP="00B216D5">
    <w:pPr>
      <w:pStyle w:val="Footer"/>
      <w:ind w:left="-720"/>
      <w:rPr>
        <w:noProof/>
        <w:color w:val="1F497D"/>
      </w:rPr>
    </w:pPr>
    <w:r>
      <w:rPr>
        <w:noProof/>
        <w:color w:val="1F497D"/>
      </w:rPr>
      <w:t>(608)633-2912</w:t>
    </w:r>
  </w:p>
  <w:p w:rsidR="00832FA5" w:rsidRPr="00B216D5" w:rsidRDefault="00832FA5" w:rsidP="00B216D5">
    <w:pPr>
      <w:pStyle w:val="Footer"/>
      <w:ind w:left="-720"/>
      <w:rPr>
        <w:noProof/>
        <w:color w:val="1F497D"/>
      </w:rPr>
    </w:pPr>
    <w:r w:rsidRPr="00B216D5">
      <w:rPr>
        <w:noProof/>
        <w:color w:val="1F497D"/>
      </w:rPr>
      <w:t>17</w:t>
    </w:r>
    <w:r>
      <w:rPr>
        <w:noProof/>
        <w:color w:val="1F497D"/>
      </w:rPr>
      <w:t>2</w:t>
    </w:r>
    <w:r w:rsidRPr="00B216D5">
      <w:rPr>
        <w:noProof/>
        <w:color w:val="1F497D"/>
      </w:rPr>
      <w:t>0 N Vassar St</w:t>
    </w:r>
  </w:p>
  <w:p w:rsidR="00832FA5" w:rsidRPr="00B216D5" w:rsidRDefault="00832FA5" w:rsidP="00B216D5">
    <w:pPr>
      <w:pStyle w:val="Footer"/>
      <w:ind w:left="-720"/>
      <w:rPr>
        <w:noProof/>
        <w:color w:val="1F497D"/>
      </w:rPr>
    </w:pPr>
    <w:r w:rsidRPr="00B216D5">
      <w:rPr>
        <w:noProof/>
        <w:color w:val="1F497D"/>
      </w:rPr>
      <w:t>Wichita, KS 67208</w:t>
    </w:r>
  </w:p>
  <w:p w:rsidR="00832FA5" w:rsidRDefault="00832FA5" w:rsidP="00B216D5">
    <w:pPr>
      <w:pStyle w:val="Footer"/>
      <w:ind w:left="-720"/>
      <w:rPr>
        <w:noProof/>
      </w:rPr>
    </w:pPr>
  </w:p>
  <w:p w:rsidR="00832FA5" w:rsidRPr="00B216D5" w:rsidRDefault="00832FA5" w:rsidP="00B216D5">
    <w:pPr>
      <w:pStyle w:val="Footer"/>
      <w:ind w:left="-720"/>
      <w:rPr>
        <w:rFonts w:ascii="Kunstler Script" w:hAnsi="Kunstler Script" w:cs="Kunstler Script"/>
        <w:noProof/>
        <w:color w:val="0F243E"/>
        <w:sz w:val="36"/>
        <w:szCs w:val="36"/>
      </w:rPr>
    </w:pPr>
    <w:r w:rsidRPr="00B216D5">
      <w:rPr>
        <w:rFonts w:ascii="Kunstler Script" w:hAnsi="Kunstler Script" w:cs="Kunstler Script"/>
        <w:noProof/>
        <w:color w:val="0F243E"/>
        <w:sz w:val="36"/>
        <w:szCs w:val="36"/>
      </w:rPr>
      <w:t>Dikaia Upotheke</w:t>
    </w:r>
  </w:p>
  <w:p w:rsidR="00832FA5" w:rsidRDefault="00832FA5">
    <w:pPr>
      <w:pStyle w:val="Footer"/>
      <w:rPr>
        <w:noProof/>
      </w:rPr>
    </w:pPr>
  </w:p>
  <w:p w:rsidR="00832FA5" w:rsidRDefault="00832FA5">
    <w:pPr>
      <w:pStyle w:val="Footer"/>
      <w:rPr>
        <w:noProof/>
      </w:rPr>
    </w:pPr>
  </w:p>
  <w:p w:rsidR="00832FA5" w:rsidRDefault="00832FA5">
    <w:pPr>
      <w:pStyle w:val="Footer"/>
      <w:rPr>
        <w:noProof/>
      </w:rPr>
    </w:pPr>
  </w:p>
  <w:p w:rsidR="00832FA5" w:rsidRDefault="00832F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FA5" w:rsidRDefault="00832FA5" w:rsidP="00C43E65">
      <w:pPr>
        <w:spacing w:after="0" w:line="240" w:lineRule="auto"/>
      </w:pPr>
      <w:r>
        <w:separator/>
      </w:r>
    </w:p>
  </w:footnote>
  <w:footnote w:type="continuationSeparator" w:id="1">
    <w:p w:rsidR="00832FA5" w:rsidRDefault="00832FA5" w:rsidP="00C43E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FA5" w:rsidRDefault="00832FA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2049" type="#_x0000_t75" alt="Header.png" style="position:absolute;margin-left:-70.5pt;margin-top:-38.95pt;width:610.5pt;height:147pt;z-index:251660288;visibility:visible">
          <v:imagedata r:id="rId1" o:title=""/>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332F"/>
    <w:multiLevelType w:val="hybridMultilevel"/>
    <w:tmpl w:val="A7063A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99D5A6B"/>
    <w:multiLevelType w:val="hybridMultilevel"/>
    <w:tmpl w:val="F70887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4E4860AA"/>
    <w:multiLevelType w:val="hybridMultilevel"/>
    <w:tmpl w:val="3572DD46"/>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
    <w:nsid w:val="57F221F9"/>
    <w:multiLevelType w:val="hybridMultilevel"/>
    <w:tmpl w:val="F80ED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0E97A86"/>
    <w:multiLevelType w:val="hybridMultilevel"/>
    <w:tmpl w:val="7CDEDAB6"/>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3E65"/>
    <w:rsid w:val="001B2AB5"/>
    <w:rsid w:val="002110A8"/>
    <w:rsid w:val="002D4529"/>
    <w:rsid w:val="00507F94"/>
    <w:rsid w:val="00517FA8"/>
    <w:rsid w:val="00532E07"/>
    <w:rsid w:val="005941DB"/>
    <w:rsid w:val="00597469"/>
    <w:rsid w:val="005D32F1"/>
    <w:rsid w:val="0061052F"/>
    <w:rsid w:val="00670C37"/>
    <w:rsid w:val="00694678"/>
    <w:rsid w:val="006D474B"/>
    <w:rsid w:val="006E709B"/>
    <w:rsid w:val="00704D30"/>
    <w:rsid w:val="008107DF"/>
    <w:rsid w:val="00832FA5"/>
    <w:rsid w:val="0083394A"/>
    <w:rsid w:val="00867624"/>
    <w:rsid w:val="00885925"/>
    <w:rsid w:val="009C631C"/>
    <w:rsid w:val="009D1B0F"/>
    <w:rsid w:val="009F005D"/>
    <w:rsid w:val="00A17C4D"/>
    <w:rsid w:val="00B04342"/>
    <w:rsid w:val="00B216D5"/>
    <w:rsid w:val="00B26EFA"/>
    <w:rsid w:val="00BA5F39"/>
    <w:rsid w:val="00BE0EB2"/>
    <w:rsid w:val="00C06913"/>
    <w:rsid w:val="00C43E65"/>
    <w:rsid w:val="00D7633C"/>
    <w:rsid w:val="00F30D3D"/>
    <w:rsid w:val="00FD7A1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342"/>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43E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43E65"/>
  </w:style>
  <w:style w:type="paragraph" w:styleId="Footer">
    <w:name w:val="footer"/>
    <w:basedOn w:val="Normal"/>
    <w:link w:val="FooterChar"/>
    <w:uiPriority w:val="99"/>
    <w:semiHidden/>
    <w:rsid w:val="00C43E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C43E65"/>
  </w:style>
  <w:style w:type="paragraph" w:styleId="BalloonText">
    <w:name w:val="Balloon Text"/>
    <w:basedOn w:val="Normal"/>
    <w:link w:val="BalloonTextChar"/>
    <w:uiPriority w:val="99"/>
    <w:semiHidden/>
    <w:rsid w:val="00C43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3E65"/>
    <w:rPr>
      <w:rFonts w:ascii="Tahoma" w:hAnsi="Tahoma" w:cs="Tahoma"/>
      <w:sz w:val="16"/>
      <w:szCs w:val="16"/>
    </w:rPr>
  </w:style>
  <w:style w:type="paragraph" w:styleId="ListParagraph">
    <w:name w:val="List Paragraph"/>
    <w:basedOn w:val="Normal"/>
    <w:uiPriority w:val="99"/>
    <w:qFormat/>
    <w:rsid w:val="009F005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149</Words>
  <Characters>851</Characters>
  <Application>Microsoft Office Outlook</Application>
  <DocSecurity>0</DocSecurity>
  <Lines>0</Lines>
  <Paragraphs>0</Paragraphs>
  <ScaleCrop>false</ScaleCrop>
  <Company>Delta Upsilon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of extending Bid cards </dc:title>
  <dc:subject/>
  <dc:creator>Dale</dc:creator>
  <cp:keywords/>
  <dc:description/>
  <cp:lastModifiedBy>DU</cp:lastModifiedBy>
  <cp:revision>2</cp:revision>
  <cp:lastPrinted>2010-03-01T19:51:00Z</cp:lastPrinted>
  <dcterms:created xsi:type="dcterms:W3CDTF">2010-04-06T17:31:00Z</dcterms:created>
  <dcterms:modified xsi:type="dcterms:W3CDTF">2010-04-06T17:31:00Z</dcterms:modified>
</cp:coreProperties>
</file>