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40" w:rsidRDefault="00B61C40" w:rsidP="00B61C40">
      <w:pPr>
        <w:pStyle w:val="Title"/>
        <w:rPr>
          <w:rFonts w:ascii="Arial" w:hAnsi="Arial" w:cs="Arial"/>
          <w:b w:val="0"/>
          <w:i/>
          <w:sz w:val="20"/>
        </w:rPr>
      </w:pPr>
      <w:r w:rsidRPr="00595952">
        <w:rPr>
          <w:rFonts w:ascii="Arial" w:hAnsi="Arial" w:cs="Arial"/>
          <w:b w:val="0"/>
          <w:i/>
          <w:sz w:val="20"/>
        </w:rPr>
        <w:t>Johnson County Community Foundation</w:t>
      </w:r>
    </w:p>
    <w:p w:rsidR="00B61C40" w:rsidRPr="00A60E25" w:rsidRDefault="00B61C40" w:rsidP="00B61C40">
      <w:pPr>
        <w:pStyle w:val="Title"/>
        <w:rPr>
          <w:rFonts w:ascii="Arial" w:hAnsi="Arial" w:cs="Arial"/>
          <w:b w:val="0"/>
          <w:i/>
          <w:sz w:val="20"/>
        </w:rPr>
      </w:pPr>
      <w:r>
        <w:rPr>
          <w:rFonts w:ascii="Arial" w:hAnsi="Arial" w:cs="Arial"/>
          <w:b w:val="0"/>
          <w:i/>
          <w:sz w:val="20"/>
        </w:rPr>
        <w:t>Johnson County Employer Resource Network</w:t>
      </w:r>
      <m:oMath>
        <m:r>
          <m:rPr>
            <m:sty m:val="bi"/>
          </m:rPr>
          <w:rPr>
            <w:rFonts w:ascii="Cambria Math" w:hAnsi="Cambria Math" w:cs="Arial"/>
            <w:sz w:val="20"/>
          </w:rPr>
          <m:t>®</m:t>
        </m:r>
      </m:oMath>
    </w:p>
    <w:p w:rsidR="00B61C40" w:rsidRPr="000467A3" w:rsidRDefault="00B61C40" w:rsidP="00B61C40">
      <w:pPr>
        <w:pStyle w:val="Title"/>
        <w:rPr>
          <w:rFonts w:ascii="Arial" w:hAnsi="Arial" w:cs="Arial"/>
          <w:sz w:val="28"/>
          <w:szCs w:val="28"/>
        </w:rPr>
      </w:pPr>
      <w:r>
        <w:rPr>
          <w:rFonts w:ascii="Arial" w:hAnsi="Arial" w:cs="Arial"/>
          <w:sz w:val="28"/>
          <w:szCs w:val="28"/>
        </w:rPr>
        <w:t>Success Coach Job Description</w:t>
      </w:r>
    </w:p>
    <w:p w:rsidR="00B61C40" w:rsidRPr="000467A3" w:rsidRDefault="00B61C40" w:rsidP="00B61C40">
      <w:pPr>
        <w:pStyle w:val="Title"/>
        <w:rPr>
          <w:rFonts w:ascii="Arial" w:hAnsi="Arial" w:cs="Arial"/>
          <w:szCs w:val="24"/>
        </w:rPr>
      </w:pPr>
    </w:p>
    <w:p w:rsidR="00B61C40" w:rsidRPr="000467A3" w:rsidRDefault="00B61C40" w:rsidP="00B61C40">
      <w:pPr>
        <w:jc w:val="both"/>
        <w:rPr>
          <w:rFonts w:ascii="Arial" w:hAnsi="Arial" w:cs="Arial"/>
          <w:sz w:val="22"/>
          <w:szCs w:val="22"/>
        </w:rPr>
      </w:pPr>
      <w:r w:rsidRPr="000467A3">
        <w:rPr>
          <w:rFonts w:ascii="Arial" w:hAnsi="Arial" w:cs="Arial"/>
          <w:b/>
          <w:sz w:val="22"/>
          <w:szCs w:val="22"/>
        </w:rPr>
        <w:t>REPORTS TO:</w:t>
      </w:r>
      <w:r w:rsidRPr="000467A3">
        <w:rPr>
          <w:rFonts w:ascii="Arial" w:hAnsi="Arial" w:cs="Arial"/>
          <w:b/>
          <w:sz w:val="22"/>
          <w:szCs w:val="22"/>
        </w:rPr>
        <w:tab/>
      </w:r>
      <w:r>
        <w:rPr>
          <w:rFonts w:ascii="Arial" w:hAnsi="Arial" w:cs="Arial"/>
          <w:b/>
          <w:sz w:val="22"/>
          <w:szCs w:val="22"/>
        </w:rPr>
        <w:tab/>
      </w:r>
      <w:proofErr w:type="gramStart"/>
      <w:r w:rsidR="000606F6" w:rsidRPr="000467A3">
        <w:rPr>
          <w:rFonts w:ascii="Arial" w:hAnsi="Arial" w:cs="Arial"/>
          <w:sz w:val="22"/>
          <w:szCs w:val="22"/>
        </w:rPr>
        <w:t>President  &amp;</w:t>
      </w:r>
      <w:proofErr w:type="gramEnd"/>
      <w:r w:rsidRPr="000467A3">
        <w:rPr>
          <w:rFonts w:ascii="Arial" w:hAnsi="Arial" w:cs="Arial"/>
          <w:sz w:val="22"/>
          <w:szCs w:val="22"/>
        </w:rPr>
        <w:t xml:space="preserve"> CEO</w:t>
      </w:r>
      <w:r w:rsidRPr="000467A3">
        <w:rPr>
          <w:rFonts w:ascii="Arial" w:hAnsi="Arial" w:cs="Arial"/>
          <w:sz w:val="22"/>
          <w:szCs w:val="22"/>
        </w:rPr>
        <w:tab/>
      </w:r>
    </w:p>
    <w:p w:rsidR="00B61C40" w:rsidRPr="000467A3" w:rsidRDefault="00B61C40" w:rsidP="00B61C40">
      <w:pPr>
        <w:jc w:val="both"/>
        <w:rPr>
          <w:rFonts w:ascii="Arial" w:hAnsi="Arial" w:cs="Arial"/>
          <w:sz w:val="22"/>
          <w:szCs w:val="22"/>
        </w:rPr>
      </w:pPr>
      <w:r w:rsidRPr="000467A3">
        <w:rPr>
          <w:rFonts w:ascii="Arial" w:hAnsi="Arial" w:cs="Arial"/>
          <w:b/>
          <w:sz w:val="22"/>
          <w:szCs w:val="22"/>
        </w:rPr>
        <w:t>PAYROLL STATUS:</w:t>
      </w:r>
      <w:r w:rsidRPr="000467A3">
        <w:rPr>
          <w:rFonts w:ascii="Arial" w:hAnsi="Arial" w:cs="Arial"/>
          <w:b/>
          <w:sz w:val="22"/>
          <w:szCs w:val="22"/>
        </w:rPr>
        <w:tab/>
      </w:r>
      <w:r>
        <w:rPr>
          <w:rFonts w:ascii="Arial" w:hAnsi="Arial" w:cs="Arial"/>
          <w:b/>
          <w:sz w:val="22"/>
          <w:szCs w:val="22"/>
        </w:rPr>
        <w:tab/>
      </w:r>
      <w:r w:rsidR="000606F6">
        <w:rPr>
          <w:rFonts w:ascii="Arial" w:hAnsi="Arial" w:cs="Arial"/>
          <w:sz w:val="22"/>
          <w:szCs w:val="22"/>
        </w:rPr>
        <w:t>Salary</w:t>
      </w:r>
    </w:p>
    <w:p w:rsidR="00B61C40" w:rsidRPr="000467A3" w:rsidRDefault="00B61C40" w:rsidP="00B61C40">
      <w:pPr>
        <w:pBdr>
          <w:bottom w:val="single" w:sz="12" w:space="1" w:color="auto"/>
        </w:pBdr>
        <w:jc w:val="both"/>
        <w:rPr>
          <w:rFonts w:ascii="Arial" w:hAnsi="Arial" w:cs="Arial"/>
          <w:sz w:val="22"/>
          <w:szCs w:val="22"/>
        </w:rPr>
      </w:pPr>
      <w:r w:rsidRPr="000467A3">
        <w:rPr>
          <w:rFonts w:ascii="Arial" w:hAnsi="Arial" w:cs="Arial"/>
          <w:b/>
          <w:sz w:val="22"/>
          <w:szCs w:val="22"/>
        </w:rPr>
        <w:t>OVERTIME CLASS:</w:t>
      </w:r>
      <w:r w:rsidRPr="000467A3">
        <w:rPr>
          <w:rFonts w:ascii="Arial" w:hAnsi="Arial" w:cs="Arial"/>
          <w:b/>
          <w:sz w:val="22"/>
          <w:szCs w:val="22"/>
        </w:rPr>
        <w:tab/>
      </w:r>
      <w:r>
        <w:rPr>
          <w:rFonts w:ascii="Arial" w:hAnsi="Arial" w:cs="Arial"/>
          <w:b/>
          <w:sz w:val="22"/>
          <w:szCs w:val="22"/>
        </w:rPr>
        <w:tab/>
      </w:r>
      <w:r w:rsidRPr="000467A3">
        <w:rPr>
          <w:rFonts w:ascii="Arial" w:hAnsi="Arial" w:cs="Arial"/>
          <w:sz w:val="22"/>
          <w:szCs w:val="22"/>
        </w:rPr>
        <w:t>Exempt</w:t>
      </w:r>
    </w:p>
    <w:p w:rsidR="00B61C40" w:rsidRPr="000467A3" w:rsidRDefault="00B61C40" w:rsidP="00B61C40">
      <w:pPr>
        <w:pBdr>
          <w:bottom w:val="single" w:sz="12" w:space="1" w:color="auto"/>
        </w:pBdr>
        <w:jc w:val="both"/>
        <w:rPr>
          <w:rFonts w:ascii="Arial" w:hAnsi="Arial" w:cs="Arial"/>
          <w:sz w:val="22"/>
          <w:szCs w:val="22"/>
        </w:rPr>
      </w:pPr>
      <w:r>
        <w:rPr>
          <w:rFonts w:ascii="Arial" w:hAnsi="Arial" w:cs="Arial"/>
          <w:sz w:val="22"/>
          <w:szCs w:val="22"/>
        </w:rPr>
        <w:t xml:space="preserve"> </w:t>
      </w:r>
    </w:p>
    <w:p w:rsidR="00B61C40" w:rsidRPr="000467A3" w:rsidRDefault="00B61C40" w:rsidP="00B61C40">
      <w:pPr>
        <w:jc w:val="both"/>
        <w:rPr>
          <w:rFonts w:ascii="Arial" w:hAnsi="Arial" w:cs="Arial"/>
          <w:sz w:val="22"/>
          <w:szCs w:val="22"/>
        </w:rPr>
      </w:pPr>
    </w:p>
    <w:p w:rsidR="00B61C40" w:rsidRPr="00B61C40" w:rsidRDefault="00B61C40" w:rsidP="00B61C40">
      <w:pPr>
        <w:jc w:val="both"/>
        <w:rPr>
          <w:rFonts w:ascii="Arial" w:hAnsi="Arial" w:cs="Arial"/>
          <w:sz w:val="20"/>
          <w:szCs w:val="20"/>
        </w:rPr>
      </w:pPr>
      <w:r w:rsidRPr="00B61C40">
        <w:rPr>
          <w:rFonts w:ascii="Arial" w:hAnsi="Arial" w:cs="Arial"/>
          <w:sz w:val="20"/>
          <w:szCs w:val="20"/>
        </w:rPr>
        <w:t>The Johnson County Community Foundation (JCCF) is a growing nonprofit charitable foundation that connects people who care with causes that matter.  The ideal candidate for this position would be a passionate and empathetic individual with good communication skills, focused on helping people navigate through a challenging situation to reach their goals and succeed in life.</w:t>
      </w:r>
    </w:p>
    <w:p w:rsidR="00B61C40" w:rsidRPr="00B61C40" w:rsidRDefault="00B61C40" w:rsidP="00B61C40">
      <w:pPr>
        <w:jc w:val="both"/>
        <w:rPr>
          <w:rFonts w:ascii="Arial" w:hAnsi="Arial" w:cs="Arial"/>
          <w:sz w:val="20"/>
          <w:szCs w:val="20"/>
        </w:rPr>
      </w:pPr>
    </w:p>
    <w:p w:rsidR="00B61C40" w:rsidRPr="00B61C40" w:rsidRDefault="00B61C40" w:rsidP="00B61C40">
      <w:pPr>
        <w:numPr>
          <w:ilvl w:val="0"/>
          <w:numId w:val="26"/>
        </w:numPr>
        <w:jc w:val="both"/>
        <w:rPr>
          <w:rFonts w:ascii="Arial" w:hAnsi="Arial" w:cs="Arial"/>
          <w:sz w:val="20"/>
          <w:szCs w:val="20"/>
        </w:rPr>
      </w:pPr>
      <w:r w:rsidRPr="00B61C40">
        <w:rPr>
          <w:rFonts w:ascii="Arial" w:hAnsi="Arial" w:cs="Arial"/>
          <w:b/>
          <w:sz w:val="20"/>
          <w:szCs w:val="20"/>
        </w:rPr>
        <w:t>JOB SUMMARY:</w:t>
      </w:r>
      <w:r w:rsidRPr="00B61C40">
        <w:rPr>
          <w:rFonts w:ascii="Arial" w:hAnsi="Arial" w:cs="Arial"/>
          <w:sz w:val="20"/>
          <w:szCs w:val="20"/>
        </w:rPr>
        <w:t xml:space="preserve">  </w:t>
      </w:r>
    </w:p>
    <w:p w:rsidR="00B61C40" w:rsidRPr="00B61C40" w:rsidRDefault="00B61C40" w:rsidP="00B61C40">
      <w:pPr>
        <w:jc w:val="both"/>
        <w:rPr>
          <w:rFonts w:ascii="Arial" w:hAnsi="Arial" w:cs="Arial"/>
          <w:sz w:val="20"/>
          <w:szCs w:val="20"/>
        </w:rPr>
      </w:pPr>
    </w:p>
    <w:p w:rsidR="00B61C40" w:rsidRPr="00B61C40" w:rsidRDefault="00B61C40" w:rsidP="00B61C40">
      <w:pPr>
        <w:ind w:left="720"/>
        <w:jc w:val="both"/>
        <w:rPr>
          <w:rFonts w:ascii="Arial" w:hAnsi="Arial" w:cs="Arial"/>
          <w:sz w:val="20"/>
          <w:szCs w:val="20"/>
        </w:rPr>
      </w:pPr>
      <w:r w:rsidRPr="00B61C40">
        <w:rPr>
          <w:rFonts w:ascii="Arial" w:hAnsi="Arial" w:cs="Arial"/>
          <w:sz w:val="20"/>
          <w:szCs w:val="20"/>
        </w:rPr>
        <w:t>The Success Coach is responsible for making real time connections to community resources or provide assistance in accessing tools or training, allowing employees affiliated with an Employer Resource Network</w:t>
      </w:r>
      <w:r w:rsidR="00924243">
        <w:rPr>
          <w:rFonts w:ascii="Arial" w:hAnsi="Arial" w:cs="Arial"/>
          <w:sz w:val="20"/>
          <w:szCs w:val="20"/>
        </w:rPr>
        <w:t>®</w:t>
      </w:r>
      <w:r w:rsidRPr="00B61C40">
        <w:rPr>
          <w:rFonts w:ascii="Arial" w:hAnsi="Arial" w:cs="Arial"/>
          <w:sz w:val="20"/>
          <w:szCs w:val="20"/>
        </w:rPr>
        <w:t xml:space="preserve"> (ERN®) member company to overcome the problems outside of work that affect their productivity in the workplace.  The Success Coach will assist employees of member companies with things such as financial literacy, communication skills, conflict resolution, social and professional expectations, and how to work through a challenging situation from start to resolution.  The Success Coach will work closely with internal staff, members of the Community Core Team, and Human Resources and/or management representatives, as well as employees from member companies.    </w:t>
      </w:r>
    </w:p>
    <w:p w:rsidR="00B61C40" w:rsidRPr="00B61C40" w:rsidRDefault="00B61C40" w:rsidP="00B61C40">
      <w:pPr>
        <w:ind w:left="720"/>
        <w:jc w:val="both"/>
        <w:rPr>
          <w:rFonts w:ascii="Arial" w:hAnsi="Arial" w:cs="Arial"/>
          <w:sz w:val="20"/>
          <w:szCs w:val="20"/>
        </w:rPr>
      </w:pPr>
      <w:r w:rsidRPr="00B61C40">
        <w:rPr>
          <w:rFonts w:ascii="Arial" w:hAnsi="Arial" w:cs="Arial"/>
          <w:sz w:val="20"/>
          <w:szCs w:val="20"/>
        </w:rPr>
        <w:t xml:space="preserve">  </w:t>
      </w:r>
    </w:p>
    <w:p w:rsidR="00B61C40" w:rsidRPr="00B61C40" w:rsidRDefault="00B61C40" w:rsidP="00B61C40">
      <w:pPr>
        <w:numPr>
          <w:ilvl w:val="0"/>
          <w:numId w:val="25"/>
        </w:numPr>
        <w:jc w:val="both"/>
        <w:rPr>
          <w:rFonts w:ascii="Arial" w:hAnsi="Arial" w:cs="Arial"/>
          <w:b/>
          <w:sz w:val="20"/>
          <w:szCs w:val="20"/>
        </w:rPr>
      </w:pPr>
      <w:r w:rsidRPr="00B61C40">
        <w:rPr>
          <w:rFonts w:ascii="Arial" w:hAnsi="Arial" w:cs="Arial"/>
          <w:b/>
          <w:sz w:val="20"/>
          <w:szCs w:val="20"/>
        </w:rPr>
        <w:t>DESIRED SKILLS AND TALENTS:</w:t>
      </w:r>
    </w:p>
    <w:p w:rsidR="00B61C40" w:rsidRPr="00B61C40" w:rsidRDefault="00B61C40" w:rsidP="00B61C40">
      <w:pPr>
        <w:jc w:val="both"/>
        <w:rPr>
          <w:rFonts w:ascii="Arial" w:hAnsi="Arial" w:cs="Arial"/>
          <w:b/>
          <w:sz w:val="20"/>
          <w:szCs w:val="20"/>
        </w:rPr>
      </w:pP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Post-secondary diploma required; preference for post-secondary degree in a related field (e.g. Human Services, Human Resources, Sociology, or Psychology) and at least two years of related field experience</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Software proficiency in Microsoft Office and database programs is required</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The ability to work well independently and in a team environment and possess excellent communication, organizational, and creative thinking skills is required</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Must demonstrate sound understanding of documentation, handling sensitive information, and confidentiality practices</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Ability to respond sensitively, patiently, and timely to clients, member companies, staff, management, referral sources, and the public</w:t>
      </w:r>
    </w:p>
    <w:p w:rsidR="00B61C40" w:rsidRPr="00B61C40" w:rsidRDefault="00B61C40" w:rsidP="00B61C40">
      <w:pPr>
        <w:numPr>
          <w:ilvl w:val="0"/>
          <w:numId w:val="30"/>
        </w:numPr>
        <w:rPr>
          <w:rFonts w:ascii="Arial" w:hAnsi="Arial" w:cs="Arial"/>
          <w:sz w:val="20"/>
          <w:szCs w:val="20"/>
        </w:rPr>
      </w:pPr>
      <w:r w:rsidRPr="00B61C40">
        <w:rPr>
          <w:rFonts w:ascii="Arial" w:hAnsi="Arial" w:cs="Arial"/>
          <w:sz w:val="20"/>
          <w:szCs w:val="20"/>
        </w:rPr>
        <w:t>Results-oriented and strong ability to solve practical problems and carry out responsibilities as outlined</w:t>
      </w:r>
    </w:p>
    <w:p w:rsidR="00B61C40" w:rsidRPr="00B61C40" w:rsidRDefault="00B61C40" w:rsidP="00B61C40">
      <w:pPr>
        <w:tabs>
          <w:tab w:val="left" w:pos="990"/>
        </w:tabs>
        <w:ind w:left="1080"/>
        <w:jc w:val="both"/>
        <w:rPr>
          <w:rFonts w:ascii="Arial" w:hAnsi="Arial" w:cs="Arial"/>
          <w:sz w:val="20"/>
          <w:szCs w:val="20"/>
        </w:rPr>
      </w:pPr>
    </w:p>
    <w:p w:rsidR="00B61C40" w:rsidRPr="00B61C40" w:rsidRDefault="00B61C40" w:rsidP="00B61C40">
      <w:pPr>
        <w:numPr>
          <w:ilvl w:val="0"/>
          <w:numId w:val="25"/>
        </w:numPr>
        <w:jc w:val="both"/>
        <w:rPr>
          <w:rFonts w:ascii="Arial" w:hAnsi="Arial" w:cs="Arial"/>
          <w:b/>
          <w:sz w:val="20"/>
          <w:szCs w:val="20"/>
        </w:rPr>
      </w:pPr>
      <w:r w:rsidRPr="00B61C40">
        <w:rPr>
          <w:rFonts w:ascii="Arial" w:hAnsi="Arial" w:cs="Arial"/>
          <w:b/>
          <w:sz w:val="20"/>
          <w:szCs w:val="20"/>
        </w:rPr>
        <w:t>DUTIES AND RESPONSIBILITIES:</w:t>
      </w:r>
    </w:p>
    <w:p w:rsidR="00B61C40" w:rsidRPr="00B61C40" w:rsidRDefault="00B61C40" w:rsidP="00B61C40">
      <w:pPr>
        <w:jc w:val="both"/>
        <w:rPr>
          <w:rFonts w:ascii="Arial" w:hAnsi="Arial" w:cs="Arial"/>
          <w:b/>
          <w:sz w:val="20"/>
          <w:szCs w:val="20"/>
        </w:rPr>
      </w:pP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Participates and upholds the values and processes devoted to continuous quality improvement in all ERN activities</w:t>
      </w:r>
    </w:p>
    <w:p w:rsidR="00B61C40" w:rsidRDefault="002332CE" w:rsidP="00B61C40">
      <w:pPr>
        <w:numPr>
          <w:ilvl w:val="0"/>
          <w:numId w:val="27"/>
        </w:numPr>
        <w:rPr>
          <w:rFonts w:ascii="Arial" w:hAnsi="Arial" w:cs="Arial"/>
          <w:sz w:val="20"/>
          <w:szCs w:val="20"/>
        </w:rPr>
      </w:pPr>
      <w:r>
        <w:rPr>
          <w:rFonts w:ascii="Arial" w:hAnsi="Arial" w:cs="Arial"/>
          <w:sz w:val="20"/>
          <w:szCs w:val="20"/>
        </w:rPr>
        <w:t>Proactively recruits</w:t>
      </w:r>
      <w:r w:rsidR="00B61C40" w:rsidRPr="00B61C40">
        <w:rPr>
          <w:rFonts w:ascii="Arial" w:hAnsi="Arial" w:cs="Arial"/>
          <w:sz w:val="20"/>
          <w:szCs w:val="20"/>
        </w:rPr>
        <w:t xml:space="preserve"> employees for the ERN program by developing and delivering publicity and outreach materials</w:t>
      </w:r>
      <w:r w:rsidR="0045123C">
        <w:rPr>
          <w:rFonts w:ascii="Arial" w:hAnsi="Arial" w:cs="Arial"/>
          <w:sz w:val="20"/>
          <w:szCs w:val="20"/>
        </w:rPr>
        <w:t xml:space="preserve"> to drive utilization</w:t>
      </w:r>
    </w:p>
    <w:p w:rsidR="00B635BB" w:rsidRPr="00B61C40" w:rsidRDefault="00B635BB" w:rsidP="00B61C40">
      <w:pPr>
        <w:numPr>
          <w:ilvl w:val="0"/>
          <w:numId w:val="27"/>
        </w:numPr>
        <w:rPr>
          <w:rFonts w:ascii="Arial" w:hAnsi="Arial" w:cs="Arial"/>
          <w:sz w:val="20"/>
          <w:szCs w:val="20"/>
        </w:rPr>
      </w:pPr>
      <w:r>
        <w:rPr>
          <w:rFonts w:ascii="Arial" w:hAnsi="Arial" w:cs="Arial"/>
          <w:sz w:val="20"/>
          <w:szCs w:val="20"/>
        </w:rPr>
        <w:t xml:space="preserve">Documents outreach activities for ongoing evaluation </w:t>
      </w:r>
    </w:p>
    <w:p w:rsidR="00B61C40" w:rsidRPr="00B61C40" w:rsidRDefault="00AA69C3" w:rsidP="00B61C40">
      <w:pPr>
        <w:numPr>
          <w:ilvl w:val="0"/>
          <w:numId w:val="27"/>
        </w:numPr>
        <w:rPr>
          <w:rFonts w:ascii="Arial" w:hAnsi="Arial" w:cs="Arial"/>
          <w:sz w:val="20"/>
          <w:szCs w:val="20"/>
        </w:rPr>
      </w:pPr>
      <w:r>
        <w:rPr>
          <w:rFonts w:ascii="Arial" w:hAnsi="Arial" w:cs="Arial"/>
          <w:sz w:val="20"/>
          <w:szCs w:val="20"/>
        </w:rPr>
        <w:t xml:space="preserve">Partners </w:t>
      </w:r>
      <w:r w:rsidR="00B61C40" w:rsidRPr="00B61C40">
        <w:rPr>
          <w:rFonts w:ascii="Arial" w:hAnsi="Arial" w:cs="Arial"/>
          <w:sz w:val="20"/>
          <w:szCs w:val="20"/>
        </w:rPr>
        <w:t>with Human Resources, management, and supervisors to help identify employees in conflict</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Develops an individual, tailored assistance plan for the employee after conducting an oral needs assessment and interview</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Identifies additional barriers to employment and assess appropriateness of training/educational services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lastRenderedPageBreak/>
        <w:t>Creates and updates computer database client files by recording each contact made with employees and maintains records required for follow-up</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 xml:space="preserve">Establishes, nurtures, and maintains appropriate linkages to internal and external employee resources </w:t>
      </w:r>
    </w:p>
    <w:p w:rsidR="00B61C40" w:rsidRPr="00B61C40" w:rsidRDefault="000D7C34" w:rsidP="00B61C40">
      <w:pPr>
        <w:numPr>
          <w:ilvl w:val="0"/>
          <w:numId w:val="27"/>
        </w:numPr>
        <w:rPr>
          <w:rFonts w:ascii="Arial" w:hAnsi="Arial" w:cs="Arial"/>
          <w:sz w:val="20"/>
          <w:szCs w:val="20"/>
        </w:rPr>
      </w:pPr>
      <w:r>
        <w:rPr>
          <w:rFonts w:ascii="Arial" w:hAnsi="Arial" w:cs="Arial"/>
          <w:sz w:val="20"/>
          <w:szCs w:val="20"/>
        </w:rPr>
        <w:t xml:space="preserve">Knowledgeable of Johnson and surrounding counties </w:t>
      </w:r>
      <w:r w:rsidR="00B61C40" w:rsidRPr="00B61C40">
        <w:rPr>
          <w:rFonts w:ascii="Arial" w:hAnsi="Arial" w:cs="Arial"/>
          <w:sz w:val="20"/>
          <w:szCs w:val="20"/>
        </w:rPr>
        <w:t>social services resources available to employees of ERN member companies and provides information on how to obtain services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Assists ERN member company employees in completing written applications for social services when needed</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Maintains and manages regular contact with supervisor to reinforce and monitor work progress and to ensure quality, coordinated, and timely service delivery to ERN member company employees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Provides bi-weekly program updates and produces reports to be presented at ERN board meetings</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 xml:space="preserve">Participates in state and national Peer Learning activities to share and build best practices </w:t>
      </w:r>
    </w:p>
    <w:p w:rsidR="00B61C40" w:rsidRPr="00B61C40" w:rsidRDefault="00B61C40" w:rsidP="00B61C40">
      <w:pPr>
        <w:numPr>
          <w:ilvl w:val="0"/>
          <w:numId w:val="27"/>
        </w:numPr>
        <w:rPr>
          <w:rFonts w:ascii="Arial" w:hAnsi="Arial" w:cs="Arial"/>
          <w:sz w:val="20"/>
          <w:szCs w:val="20"/>
        </w:rPr>
      </w:pPr>
      <w:r w:rsidRPr="00B61C40">
        <w:rPr>
          <w:rFonts w:ascii="Arial" w:hAnsi="Arial" w:cs="Arial"/>
          <w:sz w:val="20"/>
          <w:szCs w:val="20"/>
        </w:rPr>
        <w:t xml:space="preserve">Represents Johnson County ERN and JCCF at meetings or events with individuals served, funding sources, the public, and community members </w:t>
      </w:r>
    </w:p>
    <w:p w:rsidR="00B61C40" w:rsidRPr="00B61C40" w:rsidRDefault="00B61C40" w:rsidP="00B61C40">
      <w:pPr>
        <w:ind w:left="1080"/>
        <w:rPr>
          <w:rFonts w:ascii="Arial" w:hAnsi="Arial" w:cs="Arial"/>
          <w:sz w:val="20"/>
          <w:szCs w:val="20"/>
        </w:rPr>
      </w:pPr>
    </w:p>
    <w:p w:rsidR="00B61C40" w:rsidRPr="00B61C40" w:rsidRDefault="00B61C40" w:rsidP="00B61C40">
      <w:pPr>
        <w:numPr>
          <w:ilvl w:val="0"/>
          <w:numId w:val="25"/>
        </w:numPr>
        <w:jc w:val="both"/>
        <w:rPr>
          <w:rFonts w:ascii="Arial" w:hAnsi="Arial" w:cs="Arial"/>
          <w:b/>
          <w:sz w:val="20"/>
          <w:szCs w:val="20"/>
        </w:rPr>
      </w:pPr>
      <w:r w:rsidRPr="00B61C40">
        <w:rPr>
          <w:rFonts w:ascii="Arial" w:hAnsi="Arial" w:cs="Arial"/>
          <w:b/>
          <w:sz w:val="20"/>
          <w:szCs w:val="20"/>
        </w:rPr>
        <w:t>WORKING CONDITIONS:</w:t>
      </w:r>
    </w:p>
    <w:p w:rsidR="00B61C40" w:rsidRPr="00B61C40" w:rsidRDefault="00B61C40" w:rsidP="00B61C40">
      <w:pPr>
        <w:pStyle w:val="BodyTextIndent2"/>
        <w:ind w:left="720" w:firstLine="0"/>
        <w:jc w:val="both"/>
        <w:rPr>
          <w:rFonts w:ascii="Arial" w:hAnsi="Arial" w:cs="Arial"/>
          <w:sz w:val="20"/>
        </w:rPr>
      </w:pPr>
    </w:p>
    <w:p w:rsidR="00B61C40" w:rsidRPr="00B61C40" w:rsidRDefault="00B61C40" w:rsidP="00B61C40">
      <w:pPr>
        <w:pStyle w:val="BodyTextIndent2"/>
        <w:ind w:left="720" w:firstLine="0"/>
        <w:jc w:val="both"/>
        <w:rPr>
          <w:rFonts w:ascii="Arial" w:hAnsi="Arial" w:cs="Arial"/>
          <w:sz w:val="20"/>
        </w:rPr>
      </w:pPr>
      <w:r w:rsidRPr="00B61C40">
        <w:rPr>
          <w:rFonts w:ascii="Arial" w:hAnsi="Arial" w:cs="Arial"/>
          <w:sz w:val="20"/>
        </w:rPr>
        <w:t>Must have the schedule freedom to work with varying hours, including evenings and weekends when necessary, with limited supervision.  Work environment includes various locations in office, at member companies, and in public.  Manual dexterity and visual capability to use computer, audio/visual, and general office equipment are necessary.  Must have a valid driver’s license, insurance, and reliable transportation when traveling to accomplish work-related tasks.  Must be able to work under moderate to high stress.</w:t>
      </w:r>
    </w:p>
    <w:p w:rsidR="00B61C40" w:rsidRPr="00B61C40" w:rsidRDefault="00B61C40" w:rsidP="00B61C40">
      <w:pPr>
        <w:pStyle w:val="BodyTextIndent2"/>
        <w:ind w:firstLine="0"/>
        <w:rPr>
          <w:rFonts w:ascii="Arial" w:hAnsi="Arial" w:cs="Arial"/>
          <w:sz w:val="20"/>
        </w:rPr>
      </w:pPr>
    </w:p>
    <w:p w:rsidR="00B61C40" w:rsidRPr="00B61C40" w:rsidRDefault="00B61C40" w:rsidP="00B61C40">
      <w:pPr>
        <w:pStyle w:val="Heading1"/>
        <w:numPr>
          <w:ilvl w:val="0"/>
          <w:numId w:val="25"/>
        </w:numPr>
        <w:jc w:val="both"/>
        <w:rPr>
          <w:rFonts w:ascii="Arial" w:hAnsi="Arial" w:cs="Arial"/>
          <w:sz w:val="20"/>
        </w:rPr>
      </w:pPr>
      <w:r w:rsidRPr="00B61C40">
        <w:rPr>
          <w:rFonts w:ascii="Arial" w:hAnsi="Arial" w:cs="Arial"/>
          <w:sz w:val="20"/>
        </w:rPr>
        <w:t>HOURS AND COMPENSATION</w:t>
      </w:r>
    </w:p>
    <w:p w:rsidR="00B61C40" w:rsidRPr="00B61C40" w:rsidRDefault="00B61C40" w:rsidP="00B61C40">
      <w:pPr>
        <w:rPr>
          <w:rFonts w:ascii="Arial" w:hAnsi="Arial" w:cs="Arial"/>
          <w:sz w:val="20"/>
          <w:szCs w:val="20"/>
        </w:rPr>
      </w:pPr>
    </w:p>
    <w:p w:rsidR="00B61C40" w:rsidRPr="00B61C40" w:rsidRDefault="00B61C40" w:rsidP="00B61C40">
      <w:pPr>
        <w:pStyle w:val="BodyTextIndent3"/>
        <w:numPr>
          <w:ilvl w:val="0"/>
          <w:numId w:val="28"/>
        </w:numPr>
        <w:jc w:val="both"/>
        <w:rPr>
          <w:rFonts w:ascii="Arial" w:hAnsi="Arial" w:cs="Arial"/>
          <w:b/>
          <w:sz w:val="20"/>
        </w:rPr>
      </w:pPr>
      <w:r w:rsidRPr="00B61C40">
        <w:rPr>
          <w:rFonts w:ascii="Arial" w:hAnsi="Arial" w:cs="Arial"/>
          <w:sz w:val="20"/>
        </w:rPr>
        <w:t>F</w:t>
      </w:r>
      <w:r w:rsidR="000D7C34">
        <w:rPr>
          <w:rFonts w:ascii="Arial" w:hAnsi="Arial" w:cs="Arial"/>
          <w:sz w:val="20"/>
        </w:rPr>
        <w:t xml:space="preserve">ull-time </w:t>
      </w:r>
      <w:r w:rsidR="000E213B">
        <w:rPr>
          <w:rFonts w:ascii="Arial" w:hAnsi="Arial" w:cs="Arial"/>
          <w:sz w:val="20"/>
        </w:rPr>
        <w:t>position. W</w:t>
      </w:r>
      <w:r w:rsidRPr="00B61C40">
        <w:rPr>
          <w:rFonts w:ascii="Arial" w:hAnsi="Arial" w:cs="Arial"/>
          <w:sz w:val="20"/>
        </w:rPr>
        <w:t>ill be required to work varying hours, including evenings and wee</w:t>
      </w:r>
      <w:r w:rsidR="000E213B">
        <w:rPr>
          <w:rFonts w:ascii="Arial" w:hAnsi="Arial" w:cs="Arial"/>
          <w:sz w:val="20"/>
        </w:rPr>
        <w:t xml:space="preserve">kends when necessary. </w:t>
      </w:r>
    </w:p>
    <w:p w:rsidR="00B61C40" w:rsidRPr="00B61C40" w:rsidRDefault="000E213B" w:rsidP="00B61C40">
      <w:pPr>
        <w:pStyle w:val="BodyTextIndent3"/>
        <w:numPr>
          <w:ilvl w:val="0"/>
          <w:numId w:val="28"/>
        </w:numPr>
        <w:jc w:val="both"/>
        <w:rPr>
          <w:rFonts w:ascii="Arial" w:hAnsi="Arial" w:cs="Arial"/>
          <w:b/>
          <w:sz w:val="20"/>
        </w:rPr>
      </w:pPr>
      <w:r>
        <w:rPr>
          <w:rFonts w:ascii="Arial" w:hAnsi="Arial" w:cs="Arial"/>
          <w:sz w:val="20"/>
        </w:rPr>
        <w:t>Benefit package available after the required waiting periods</w:t>
      </w:r>
    </w:p>
    <w:p w:rsidR="00B61C40" w:rsidRPr="00B61C40" w:rsidRDefault="00B61C40" w:rsidP="00B61C40">
      <w:pPr>
        <w:pStyle w:val="ListParagraph"/>
        <w:numPr>
          <w:ilvl w:val="0"/>
          <w:numId w:val="28"/>
        </w:numPr>
        <w:spacing w:after="200"/>
        <w:rPr>
          <w:rFonts w:ascii="Arial" w:hAnsi="Arial" w:cs="Arial"/>
          <w:sz w:val="20"/>
          <w:szCs w:val="20"/>
        </w:rPr>
      </w:pPr>
      <w:r w:rsidRPr="00B61C40">
        <w:rPr>
          <w:rFonts w:ascii="Arial" w:hAnsi="Arial" w:cs="Arial"/>
          <w:sz w:val="20"/>
          <w:szCs w:val="20"/>
        </w:rPr>
        <w:t>Compensation commensurate with individual experience and qualifications.</w:t>
      </w:r>
    </w:p>
    <w:p w:rsidR="00B61C40" w:rsidRPr="00B61C40" w:rsidRDefault="00B61C40" w:rsidP="00B61C40">
      <w:pPr>
        <w:pStyle w:val="Heading1"/>
        <w:numPr>
          <w:ilvl w:val="0"/>
          <w:numId w:val="25"/>
        </w:numPr>
        <w:jc w:val="both"/>
        <w:rPr>
          <w:rFonts w:ascii="Arial" w:hAnsi="Arial" w:cs="Arial"/>
          <w:sz w:val="20"/>
        </w:rPr>
      </w:pPr>
      <w:r w:rsidRPr="00B61C40">
        <w:rPr>
          <w:rFonts w:ascii="Arial" w:hAnsi="Arial" w:cs="Arial"/>
          <w:sz w:val="20"/>
        </w:rPr>
        <w:t>APPLICATION PROCESS</w:t>
      </w:r>
    </w:p>
    <w:p w:rsidR="00B61C40" w:rsidRPr="00B61C40" w:rsidRDefault="00B61C40" w:rsidP="00B61C40">
      <w:pPr>
        <w:rPr>
          <w:rFonts w:ascii="Arial" w:hAnsi="Arial" w:cs="Arial"/>
          <w:sz w:val="20"/>
          <w:szCs w:val="20"/>
        </w:rPr>
      </w:pPr>
    </w:p>
    <w:p w:rsidR="00B61C40" w:rsidRPr="00B61C40" w:rsidRDefault="00B61C40" w:rsidP="00B61C40">
      <w:pPr>
        <w:pStyle w:val="BodyTextIndent3"/>
        <w:numPr>
          <w:ilvl w:val="0"/>
          <w:numId w:val="29"/>
        </w:numPr>
        <w:jc w:val="both"/>
        <w:rPr>
          <w:rFonts w:ascii="Arial" w:hAnsi="Arial" w:cs="Arial"/>
          <w:b/>
          <w:sz w:val="20"/>
        </w:rPr>
      </w:pPr>
      <w:r w:rsidRPr="00B61C40">
        <w:rPr>
          <w:rFonts w:ascii="Arial" w:hAnsi="Arial" w:cs="Arial"/>
          <w:sz w:val="20"/>
        </w:rPr>
        <w:t>No phone calls, please.</w:t>
      </w:r>
    </w:p>
    <w:p w:rsidR="00B61C40" w:rsidRPr="00B61C40" w:rsidRDefault="00B61C40" w:rsidP="00B61C40">
      <w:pPr>
        <w:pStyle w:val="BodyTextIndent3"/>
        <w:numPr>
          <w:ilvl w:val="0"/>
          <w:numId w:val="29"/>
        </w:numPr>
        <w:jc w:val="both"/>
        <w:rPr>
          <w:rFonts w:ascii="Arial" w:hAnsi="Arial" w:cs="Arial"/>
          <w:b/>
          <w:sz w:val="20"/>
        </w:rPr>
      </w:pPr>
      <w:r w:rsidRPr="00B61C40">
        <w:rPr>
          <w:rFonts w:ascii="Arial" w:hAnsi="Arial" w:cs="Arial"/>
          <w:sz w:val="20"/>
        </w:rPr>
        <w:t>E-mail a cover letter and resume to Stephanie Wagner, Community Development Liaison and Johnson County Employ</w:t>
      </w:r>
      <w:r w:rsidR="000E213B">
        <w:rPr>
          <w:rFonts w:ascii="Arial" w:hAnsi="Arial" w:cs="Arial"/>
          <w:sz w:val="20"/>
        </w:rPr>
        <w:t xml:space="preserve">er Resource Network Administrator </w:t>
      </w:r>
      <w:r w:rsidRPr="00B61C40">
        <w:rPr>
          <w:rFonts w:ascii="Arial" w:hAnsi="Arial" w:cs="Arial"/>
          <w:sz w:val="20"/>
        </w:rPr>
        <w:t xml:space="preserve">at </w:t>
      </w:r>
      <w:hyperlink r:id="rId7" w:history="1">
        <w:r w:rsidRPr="00B61C40">
          <w:rPr>
            <w:rStyle w:val="Hyperlink"/>
            <w:rFonts w:ascii="Arial" w:hAnsi="Arial" w:cs="Arial"/>
            <w:sz w:val="20"/>
          </w:rPr>
          <w:t>stephaniew@jccf.org</w:t>
        </w:r>
      </w:hyperlink>
      <w:r w:rsidRPr="00B61C40">
        <w:rPr>
          <w:rFonts w:ascii="Arial" w:hAnsi="Arial" w:cs="Arial"/>
          <w:sz w:val="20"/>
        </w:rPr>
        <w:t xml:space="preserve"> or mail to the Johnson County Community Foundation, P.O. Box 217, Franklin, IN 46131.</w:t>
      </w:r>
    </w:p>
    <w:p w:rsidR="00B61C40" w:rsidRPr="00B61C40" w:rsidRDefault="00B61C40" w:rsidP="00B61C40">
      <w:pPr>
        <w:pStyle w:val="ListParagraph"/>
        <w:numPr>
          <w:ilvl w:val="0"/>
          <w:numId w:val="29"/>
        </w:numPr>
        <w:spacing w:after="200"/>
        <w:rPr>
          <w:rFonts w:ascii="Arial" w:hAnsi="Arial" w:cs="Arial"/>
          <w:sz w:val="20"/>
          <w:szCs w:val="20"/>
        </w:rPr>
      </w:pPr>
      <w:r w:rsidRPr="00B61C40">
        <w:rPr>
          <w:rFonts w:ascii="Arial" w:hAnsi="Arial" w:cs="Arial"/>
          <w:sz w:val="20"/>
          <w:szCs w:val="20"/>
        </w:rPr>
        <w:t>Application deadline is</w:t>
      </w:r>
      <w:r w:rsidR="00FB6D7C">
        <w:rPr>
          <w:rFonts w:ascii="Arial" w:hAnsi="Arial" w:cs="Arial"/>
          <w:sz w:val="20"/>
          <w:szCs w:val="20"/>
        </w:rPr>
        <w:t xml:space="preserve"> end of day</w:t>
      </w:r>
      <w:bookmarkStart w:id="0" w:name="_GoBack"/>
      <w:bookmarkEnd w:id="0"/>
      <w:r w:rsidRPr="00B61C40">
        <w:rPr>
          <w:rFonts w:ascii="Arial" w:hAnsi="Arial" w:cs="Arial"/>
          <w:sz w:val="20"/>
          <w:szCs w:val="20"/>
        </w:rPr>
        <w:t xml:space="preserve"> </w:t>
      </w:r>
      <w:r w:rsidR="00FB6D7C">
        <w:rPr>
          <w:rFonts w:ascii="Arial" w:hAnsi="Arial" w:cs="Arial"/>
          <w:b/>
          <w:sz w:val="20"/>
          <w:szCs w:val="20"/>
          <w:u w:val="single"/>
        </w:rPr>
        <w:t>April 9</w:t>
      </w:r>
      <w:r w:rsidRPr="00B61C40">
        <w:rPr>
          <w:rFonts w:ascii="Arial" w:hAnsi="Arial" w:cs="Arial"/>
          <w:b/>
          <w:sz w:val="20"/>
          <w:szCs w:val="20"/>
          <w:u w:val="single"/>
        </w:rPr>
        <w:t>, 2021</w:t>
      </w:r>
      <w:r w:rsidRPr="00B61C40">
        <w:rPr>
          <w:rFonts w:ascii="Arial" w:hAnsi="Arial" w:cs="Arial"/>
          <w:sz w:val="20"/>
          <w:szCs w:val="20"/>
        </w:rPr>
        <w:t>.</w:t>
      </w:r>
    </w:p>
    <w:p w:rsidR="00B61C40" w:rsidRPr="00B61C40" w:rsidRDefault="00B61C40" w:rsidP="00B61C40">
      <w:pPr>
        <w:pStyle w:val="ListParagraph"/>
        <w:rPr>
          <w:rFonts w:ascii="Arial" w:hAnsi="Arial" w:cs="Arial"/>
          <w:sz w:val="20"/>
          <w:szCs w:val="20"/>
        </w:rPr>
      </w:pPr>
    </w:p>
    <w:p w:rsidR="00B61C40" w:rsidRPr="00B61C40" w:rsidRDefault="00B61C40" w:rsidP="00B61C40">
      <w:pPr>
        <w:pStyle w:val="ListParagraph"/>
        <w:jc w:val="center"/>
        <w:rPr>
          <w:rFonts w:ascii="Arial" w:hAnsi="Arial" w:cs="Arial"/>
          <w:i/>
          <w:sz w:val="20"/>
          <w:szCs w:val="20"/>
        </w:rPr>
      </w:pPr>
      <w:r w:rsidRPr="00B61C40">
        <w:rPr>
          <w:rFonts w:ascii="Arial" w:hAnsi="Arial" w:cs="Arial"/>
          <w:i/>
          <w:sz w:val="20"/>
          <w:szCs w:val="20"/>
        </w:rPr>
        <w:t>Equal Opportunity Employer</w:t>
      </w:r>
    </w:p>
    <w:p w:rsidR="00793628" w:rsidRPr="00B61C40" w:rsidRDefault="00793628" w:rsidP="00ED7000">
      <w:pPr>
        <w:jc w:val="center"/>
        <w:rPr>
          <w:rFonts w:ascii="Arial" w:hAnsi="Arial" w:cs="Arial"/>
          <w:sz w:val="20"/>
          <w:szCs w:val="20"/>
        </w:rPr>
      </w:pPr>
    </w:p>
    <w:sectPr w:rsidR="00793628" w:rsidRPr="00B61C40" w:rsidSect="00C3468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6F" w:rsidRDefault="00C7166F" w:rsidP="00C7166F">
      <w:r>
        <w:separator/>
      </w:r>
    </w:p>
  </w:endnote>
  <w:endnote w:type="continuationSeparator" w:id="0">
    <w:p w:rsidR="00C7166F" w:rsidRDefault="00C7166F" w:rsidP="00C7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6F" w:rsidRDefault="00C34680">
    <w:pPr>
      <w:pStyle w:val="Footer"/>
    </w:pPr>
    <w:r>
      <w:rPr>
        <w:noProof/>
      </w:rPr>
      <w:drawing>
        <wp:inline distT="0" distB="0" distL="0" distR="0" wp14:anchorId="509E3CEA" wp14:editId="6193C4EE">
          <wp:extent cx="3646805" cy="855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805" cy="855345"/>
                  </a:xfrm>
                  <a:prstGeom prst="rect">
                    <a:avLst/>
                  </a:prstGeom>
                  <a:noFill/>
                  <a:ln>
                    <a:noFill/>
                  </a:ln>
                </pic:spPr>
              </pic:pic>
            </a:graphicData>
          </a:graphic>
        </wp:inline>
      </w:drawing>
    </w:r>
    <w:r>
      <w:tab/>
    </w:r>
    <w:r w:rsidRPr="00C34680">
      <w:rPr>
        <w:noProof/>
      </w:rPr>
      <w:drawing>
        <wp:inline distT="0" distB="0" distL="0" distR="0">
          <wp:extent cx="1056640" cy="981794"/>
          <wp:effectExtent l="0" t="0" r="0" b="8890"/>
          <wp:docPr id="6" name="Picture 6" descr="O:\Stephanie Wagner\JCCF_logo_1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ephanie Wagner\JCCF_logo_1 vertical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90" cy="9969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6F" w:rsidRDefault="00C7166F" w:rsidP="00C7166F">
      <w:r>
        <w:separator/>
      </w:r>
    </w:p>
  </w:footnote>
  <w:footnote w:type="continuationSeparator" w:id="0">
    <w:p w:rsidR="00C7166F" w:rsidRDefault="00C7166F" w:rsidP="00C7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40" w:rsidRDefault="00B6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B73"/>
    <w:multiLevelType w:val="hybridMultilevel"/>
    <w:tmpl w:val="64465E22"/>
    <w:lvl w:ilvl="0" w:tplc="E140F868">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76D77"/>
    <w:multiLevelType w:val="hybridMultilevel"/>
    <w:tmpl w:val="148A727C"/>
    <w:lvl w:ilvl="0" w:tplc="6C46352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E60A1D"/>
    <w:multiLevelType w:val="hybridMultilevel"/>
    <w:tmpl w:val="521C5BB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1378E2"/>
    <w:multiLevelType w:val="hybridMultilevel"/>
    <w:tmpl w:val="399A4AE4"/>
    <w:lvl w:ilvl="0" w:tplc="57420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225FA"/>
    <w:multiLevelType w:val="hybridMultilevel"/>
    <w:tmpl w:val="F7761FC8"/>
    <w:lvl w:ilvl="0" w:tplc="57420A4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5840C5"/>
    <w:multiLevelType w:val="hybridMultilevel"/>
    <w:tmpl w:val="F82A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A3D58"/>
    <w:multiLevelType w:val="hybridMultilevel"/>
    <w:tmpl w:val="86DADD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907BF2"/>
    <w:multiLevelType w:val="hybridMultilevel"/>
    <w:tmpl w:val="6F849600"/>
    <w:lvl w:ilvl="0" w:tplc="7A8CDC8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1230B"/>
    <w:multiLevelType w:val="hybridMultilevel"/>
    <w:tmpl w:val="49A0EDF6"/>
    <w:lvl w:ilvl="0" w:tplc="6FAEF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749A2"/>
    <w:multiLevelType w:val="hybridMultilevel"/>
    <w:tmpl w:val="8F8A0A7E"/>
    <w:lvl w:ilvl="0" w:tplc="18283DD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781EDE"/>
    <w:multiLevelType w:val="hybridMultilevel"/>
    <w:tmpl w:val="C7A80D48"/>
    <w:lvl w:ilvl="0" w:tplc="34F61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957BD8"/>
    <w:multiLevelType w:val="hybridMultilevel"/>
    <w:tmpl w:val="BA2CDE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2B6AE5"/>
    <w:multiLevelType w:val="hybridMultilevel"/>
    <w:tmpl w:val="1FC8B94A"/>
    <w:lvl w:ilvl="0" w:tplc="68D673F0">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397F9A"/>
    <w:multiLevelType w:val="hybridMultilevel"/>
    <w:tmpl w:val="26668E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2B6F2E"/>
    <w:multiLevelType w:val="hybridMultilevel"/>
    <w:tmpl w:val="046A9A7A"/>
    <w:lvl w:ilvl="0" w:tplc="7160DB74">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B702B0"/>
    <w:multiLevelType w:val="hybridMultilevel"/>
    <w:tmpl w:val="78B4FC5A"/>
    <w:lvl w:ilvl="0" w:tplc="073836A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0153FF"/>
    <w:multiLevelType w:val="hybridMultilevel"/>
    <w:tmpl w:val="51E08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461DBC"/>
    <w:multiLevelType w:val="hybridMultilevel"/>
    <w:tmpl w:val="31B6928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CCA078C"/>
    <w:multiLevelType w:val="hybridMultilevel"/>
    <w:tmpl w:val="8BE41F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EF7D6B"/>
    <w:multiLevelType w:val="multilevel"/>
    <w:tmpl w:val="3AD0B0FC"/>
    <w:lvl w:ilvl="0">
      <w:start w:val="2"/>
      <w:numFmt w:val="upperRoman"/>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614F62B5"/>
    <w:multiLevelType w:val="hybridMultilevel"/>
    <w:tmpl w:val="6D000276"/>
    <w:lvl w:ilvl="0" w:tplc="CD96B15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B54FF"/>
    <w:multiLevelType w:val="hybridMultilevel"/>
    <w:tmpl w:val="1018AC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A7312C4"/>
    <w:multiLevelType w:val="hybridMultilevel"/>
    <w:tmpl w:val="33FC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E4DD8"/>
    <w:multiLevelType w:val="hybridMultilevel"/>
    <w:tmpl w:val="1E66AB24"/>
    <w:lvl w:ilvl="0" w:tplc="4C26BB4C">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3E0DE9"/>
    <w:multiLevelType w:val="hybridMultilevel"/>
    <w:tmpl w:val="88AC9908"/>
    <w:lvl w:ilvl="0" w:tplc="9E06FD5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15DE9"/>
    <w:multiLevelType w:val="hybridMultilevel"/>
    <w:tmpl w:val="FBCC5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96366E"/>
    <w:multiLevelType w:val="hybridMultilevel"/>
    <w:tmpl w:val="DA22C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426E4B"/>
    <w:multiLevelType w:val="hybridMultilevel"/>
    <w:tmpl w:val="5838D8E0"/>
    <w:lvl w:ilvl="0" w:tplc="97401E9C">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EF0448"/>
    <w:multiLevelType w:val="hybridMultilevel"/>
    <w:tmpl w:val="DA22C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201935"/>
    <w:multiLevelType w:val="hybridMultilevel"/>
    <w:tmpl w:val="A37A2F04"/>
    <w:lvl w:ilvl="0" w:tplc="5BA08E4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8"/>
  </w:num>
  <w:num w:numId="3">
    <w:abstractNumId w:val="11"/>
  </w:num>
  <w:num w:numId="4">
    <w:abstractNumId w:val="6"/>
  </w:num>
  <w:num w:numId="5">
    <w:abstractNumId w:val="10"/>
  </w:num>
  <w:num w:numId="6">
    <w:abstractNumId w:val="16"/>
  </w:num>
  <w:num w:numId="7">
    <w:abstractNumId w:val="13"/>
  </w:num>
  <w:num w:numId="8">
    <w:abstractNumId w:val="18"/>
  </w:num>
  <w:num w:numId="9">
    <w:abstractNumId w:val="25"/>
  </w:num>
  <w:num w:numId="10">
    <w:abstractNumId w:val="26"/>
  </w:num>
  <w:num w:numId="11">
    <w:abstractNumId w:val="22"/>
  </w:num>
  <w:num w:numId="12">
    <w:abstractNumId w:val="5"/>
  </w:num>
  <w:num w:numId="13">
    <w:abstractNumId w:val="0"/>
  </w:num>
  <w:num w:numId="14">
    <w:abstractNumId w:val="15"/>
  </w:num>
  <w:num w:numId="15">
    <w:abstractNumId w:val="12"/>
  </w:num>
  <w:num w:numId="16">
    <w:abstractNumId w:val="27"/>
  </w:num>
  <w:num w:numId="17">
    <w:abstractNumId w:val="2"/>
  </w:num>
  <w:num w:numId="18">
    <w:abstractNumId w:val="21"/>
  </w:num>
  <w:num w:numId="19">
    <w:abstractNumId w:val="17"/>
  </w:num>
  <w:num w:numId="20">
    <w:abstractNumId w:val="9"/>
  </w:num>
  <w:num w:numId="21">
    <w:abstractNumId w:val="1"/>
  </w:num>
  <w:num w:numId="22">
    <w:abstractNumId w:val="8"/>
  </w:num>
  <w:num w:numId="23">
    <w:abstractNumId w:val="29"/>
  </w:num>
  <w:num w:numId="24">
    <w:abstractNumId w:val="3"/>
  </w:num>
  <w:num w:numId="25">
    <w:abstractNumId w:val="19"/>
  </w:num>
  <w:num w:numId="26">
    <w:abstractNumId w:val="20"/>
  </w:num>
  <w:num w:numId="27">
    <w:abstractNumId w:val="24"/>
  </w:num>
  <w:num w:numId="28">
    <w:abstractNumId w:val="14"/>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1249D"/>
    <w:rsid w:val="000143D3"/>
    <w:rsid w:val="00032840"/>
    <w:rsid w:val="000573AA"/>
    <w:rsid w:val="000606F6"/>
    <w:rsid w:val="00073E2A"/>
    <w:rsid w:val="00074644"/>
    <w:rsid w:val="0007495E"/>
    <w:rsid w:val="00076AFD"/>
    <w:rsid w:val="00090D1E"/>
    <w:rsid w:val="0009434E"/>
    <w:rsid w:val="00096244"/>
    <w:rsid w:val="000A3C9A"/>
    <w:rsid w:val="000D41A2"/>
    <w:rsid w:val="000D7C34"/>
    <w:rsid w:val="000E213B"/>
    <w:rsid w:val="0010067C"/>
    <w:rsid w:val="00103BDF"/>
    <w:rsid w:val="00132E6E"/>
    <w:rsid w:val="001406DF"/>
    <w:rsid w:val="001515F1"/>
    <w:rsid w:val="0015686B"/>
    <w:rsid w:val="00165434"/>
    <w:rsid w:val="00166ADD"/>
    <w:rsid w:val="0017309C"/>
    <w:rsid w:val="00173A8C"/>
    <w:rsid w:val="00174470"/>
    <w:rsid w:val="0017466C"/>
    <w:rsid w:val="001921D5"/>
    <w:rsid w:val="001B3FFF"/>
    <w:rsid w:val="001F767B"/>
    <w:rsid w:val="0022643D"/>
    <w:rsid w:val="002332CE"/>
    <w:rsid w:val="0024107A"/>
    <w:rsid w:val="00261CD9"/>
    <w:rsid w:val="00276061"/>
    <w:rsid w:val="002834C4"/>
    <w:rsid w:val="00286007"/>
    <w:rsid w:val="00297B2F"/>
    <w:rsid w:val="002A2F4D"/>
    <w:rsid w:val="002C3D9B"/>
    <w:rsid w:val="002C439F"/>
    <w:rsid w:val="002E7B96"/>
    <w:rsid w:val="002F5661"/>
    <w:rsid w:val="002F614D"/>
    <w:rsid w:val="00316C7B"/>
    <w:rsid w:val="00324EC4"/>
    <w:rsid w:val="00332F43"/>
    <w:rsid w:val="00334550"/>
    <w:rsid w:val="0034520A"/>
    <w:rsid w:val="00360891"/>
    <w:rsid w:val="00362C55"/>
    <w:rsid w:val="003646EE"/>
    <w:rsid w:val="00380E58"/>
    <w:rsid w:val="003C38EE"/>
    <w:rsid w:val="003D15A8"/>
    <w:rsid w:val="003E0B43"/>
    <w:rsid w:val="003F7273"/>
    <w:rsid w:val="00403FBA"/>
    <w:rsid w:val="00417ED8"/>
    <w:rsid w:val="00420A04"/>
    <w:rsid w:val="00421018"/>
    <w:rsid w:val="0043168F"/>
    <w:rsid w:val="00445258"/>
    <w:rsid w:val="0045123C"/>
    <w:rsid w:val="00452603"/>
    <w:rsid w:val="004711BD"/>
    <w:rsid w:val="004840EF"/>
    <w:rsid w:val="00486E86"/>
    <w:rsid w:val="00494117"/>
    <w:rsid w:val="004C37A0"/>
    <w:rsid w:val="004C61A0"/>
    <w:rsid w:val="004D096F"/>
    <w:rsid w:val="00500CC7"/>
    <w:rsid w:val="00506004"/>
    <w:rsid w:val="005064C1"/>
    <w:rsid w:val="00525C4A"/>
    <w:rsid w:val="005364ED"/>
    <w:rsid w:val="00540535"/>
    <w:rsid w:val="00542E60"/>
    <w:rsid w:val="00543EEC"/>
    <w:rsid w:val="00546D43"/>
    <w:rsid w:val="00556AFC"/>
    <w:rsid w:val="005576FC"/>
    <w:rsid w:val="00572A4D"/>
    <w:rsid w:val="00587157"/>
    <w:rsid w:val="005906BF"/>
    <w:rsid w:val="005D7CB6"/>
    <w:rsid w:val="005E72B4"/>
    <w:rsid w:val="005F0D74"/>
    <w:rsid w:val="005F414C"/>
    <w:rsid w:val="0061286E"/>
    <w:rsid w:val="006174ED"/>
    <w:rsid w:val="006271D4"/>
    <w:rsid w:val="00630596"/>
    <w:rsid w:val="00657B05"/>
    <w:rsid w:val="00666FE6"/>
    <w:rsid w:val="00681CB7"/>
    <w:rsid w:val="00696170"/>
    <w:rsid w:val="006C7B43"/>
    <w:rsid w:val="006D1D00"/>
    <w:rsid w:val="006D1DEA"/>
    <w:rsid w:val="006D42C2"/>
    <w:rsid w:val="006D5CC4"/>
    <w:rsid w:val="00704570"/>
    <w:rsid w:val="00715496"/>
    <w:rsid w:val="00727049"/>
    <w:rsid w:val="0073556D"/>
    <w:rsid w:val="007426F4"/>
    <w:rsid w:val="00751A5C"/>
    <w:rsid w:val="00793628"/>
    <w:rsid w:val="00793816"/>
    <w:rsid w:val="007C476D"/>
    <w:rsid w:val="007E319D"/>
    <w:rsid w:val="007E409C"/>
    <w:rsid w:val="00825DB4"/>
    <w:rsid w:val="00830553"/>
    <w:rsid w:val="0083607B"/>
    <w:rsid w:val="00884AF5"/>
    <w:rsid w:val="0088742C"/>
    <w:rsid w:val="0089029F"/>
    <w:rsid w:val="00893781"/>
    <w:rsid w:val="00894ECF"/>
    <w:rsid w:val="008B090E"/>
    <w:rsid w:val="008B6233"/>
    <w:rsid w:val="008D418E"/>
    <w:rsid w:val="008F7A94"/>
    <w:rsid w:val="00901617"/>
    <w:rsid w:val="009062C6"/>
    <w:rsid w:val="0090766E"/>
    <w:rsid w:val="00924243"/>
    <w:rsid w:val="00934AF8"/>
    <w:rsid w:val="009527F0"/>
    <w:rsid w:val="009555EF"/>
    <w:rsid w:val="00957470"/>
    <w:rsid w:val="00985F22"/>
    <w:rsid w:val="009A39A5"/>
    <w:rsid w:val="009B4515"/>
    <w:rsid w:val="009E10D8"/>
    <w:rsid w:val="009E5C93"/>
    <w:rsid w:val="009E67DD"/>
    <w:rsid w:val="00A03E12"/>
    <w:rsid w:val="00A10AA6"/>
    <w:rsid w:val="00A21712"/>
    <w:rsid w:val="00A22582"/>
    <w:rsid w:val="00A2530F"/>
    <w:rsid w:val="00A3012A"/>
    <w:rsid w:val="00A33365"/>
    <w:rsid w:val="00A47F2E"/>
    <w:rsid w:val="00A6343B"/>
    <w:rsid w:val="00A63F20"/>
    <w:rsid w:val="00A74FC2"/>
    <w:rsid w:val="00A82C88"/>
    <w:rsid w:val="00A87C62"/>
    <w:rsid w:val="00A92D28"/>
    <w:rsid w:val="00AA4759"/>
    <w:rsid w:val="00AA69C3"/>
    <w:rsid w:val="00AB315B"/>
    <w:rsid w:val="00AB7F81"/>
    <w:rsid w:val="00AC5498"/>
    <w:rsid w:val="00AF5175"/>
    <w:rsid w:val="00B0749A"/>
    <w:rsid w:val="00B13B4A"/>
    <w:rsid w:val="00B13CE3"/>
    <w:rsid w:val="00B51974"/>
    <w:rsid w:val="00B61C40"/>
    <w:rsid w:val="00B635BB"/>
    <w:rsid w:val="00B71BEC"/>
    <w:rsid w:val="00B73CB0"/>
    <w:rsid w:val="00B7407E"/>
    <w:rsid w:val="00B77869"/>
    <w:rsid w:val="00BA39DF"/>
    <w:rsid w:val="00BE6561"/>
    <w:rsid w:val="00C21DB9"/>
    <w:rsid w:val="00C34680"/>
    <w:rsid w:val="00C40BDF"/>
    <w:rsid w:val="00C55E30"/>
    <w:rsid w:val="00C61B1C"/>
    <w:rsid w:val="00C66157"/>
    <w:rsid w:val="00C7166F"/>
    <w:rsid w:val="00C72D8A"/>
    <w:rsid w:val="00C92F50"/>
    <w:rsid w:val="00CB3C77"/>
    <w:rsid w:val="00CC34FE"/>
    <w:rsid w:val="00CC72B3"/>
    <w:rsid w:val="00CC7A16"/>
    <w:rsid w:val="00CE2A2D"/>
    <w:rsid w:val="00D16EE0"/>
    <w:rsid w:val="00D17B65"/>
    <w:rsid w:val="00D25798"/>
    <w:rsid w:val="00D3720A"/>
    <w:rsid w:val="00D37E6F"/>
    <w:rsid w:val="00D9166B"/>
    <w:rsid w:val="00DD008E"/>
    <w:rsid w:val="00DF4D23"/>
    <w:rsid w:val="00E44FB7"/>
    <w:rsid w:val="00E46AF1"/>
    <w:rsid w:val="00E50561"/>
    <w:rsid w:val="00E52395"/>
    <w:rsid w:val="00E75296"/>
    <w:rsid w:val="00E95BFF"/>
    <w:rsid w:val="00ED7000"/>
    <w:rsid w:val="00EE29CA"/>
    <w:rsid w:val="00EE71E4"/>
    <w:rsid w:val="00EF131C"/>
    <w:rsid w:val="00EF20CB"/>
    <w:rsid w:val="00F03F3A"/>
    <w:rsid w:val="00F07DDC"/>
    <w:rsid w:val="00F43AD2"/>
    <w:rsid w:val="00F54866"/>
    <w:rsid w:val="00F6603B"/>
    <w:rsid w:val="00F83321"/>
    <w:rsid w:val="00F85AE3"/>
    <w:rsid w:val="00F9206C"/>
    <w:rsid w:val="00FB3CFB"/>
    <w:rsid w:val="00FB6D7C"/>
    <w:rsid w:val="00FC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C125C4"/>
  <w15:chartTrackingRefBased/>
  <w15:docId w15:val="{82D7DD90-6910-4889-B8B1-315EAE9F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C4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49"/>
    <w:pPr>
      <w:ind w:left="720"/>
      <w:contextualSpacing/>
    </w:pPr>
  </w:style>
  <w:style w:type="paragraph" w:styleId="BalloonText">
    <w:name w:val="Balloon Text"/>
    <w:basedOn w:val="Normal"/>
    <w:link w:val="BalloonTextChar"/>
    <w:uiPriority w:val="99"/>
    <w:semiHidden/>
    <w:unhideWhenUsed/>
    <w:rsid w:val="00D91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6B"/>
    <w:rPr>
      <w:rFonts w:ascii="Segoe UI" w:eastAsia="Times New Roman" w:hAnsi="Segoe UI" w:cs="Segoe UI"/>
      <w:sz w:val="18"/>
      <w:szCs w:val="18"/>
    </w:rPr>
  </w:style>
  <w:style w:type="paragraph" w:styleId="Header">
    <w:name w:val="header"/>
    <w:basedOn w:val="Normal"/>
    <w:link w:val="HeaderChar"/>
    <w:uiPriority w:val="99"/>
    <w:unhideWhenUsed/>
    <w:rsid w:val="00C7166F"/>
    <w:pPr>
      <w:tabs>
        <w:tab w:val="center" w:pos="4680"/>
        <w:tab w:val="right" w:pos="9360"/>
      </w:tabs>
    </w:pPr>
  </w:style>
  <w:style w:type="character" w:customStyle="1" w:styleId="HeaderChar">
    <w:name w:val="Header Char"/>
    <w:basedOn w:val="DefaultParagraphFont"/>
    <w:link w:val="Header"/>
    <w:uiPriority w:val="99"/>
    <w:rsid w:val="00C716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66F"/>
    <w:pPr>
      <w:tabs>
        <w:tab w:val="center" w:pos="4680"/>
        <w:tab w:val="right" w:pos="9360"/>
      </w:tabs>
    </w:pPr>
  </w:style>
  <w:style w:type="character" w:customStyle="1" w:styleId="FooterChar">
    <w:name w:val="Footer Char"/>
    <w:basedOn w:val="DefaultParagraphFont"/>
    <w:link w:val="Footer"/>
    <w:uiPriority w:val="99"/>
    <w:rsid w:val="00C716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61C40"/>
    <w:rPr>
      <w:rFonts w:ascii="Times New Roman" w:eastAsia="Times New Roman" w:hAnsi="Times New Roman" w:cs="Times New Roman"/>
      <w:b/>
      <w:sz w:val="24"/>
      <w:szCs w:val="20"/>
    </w:rPr>
  </w:style>
  <w:style w:type="paragraph" w:styleId="Title">
    <w:name w:val="Title"/>
    <w:basedOn w:val="Normal"/>
    <w:link w:val="TitleChar"/>
    <w:qFormat/>
    <w:rsid w:val="00B61C40"/>
    <w:pPr>
      <w:jc w:val="center"/>
    </w:pPr>
    <w:rPr>
      <w:b/>
      <w:szCs w:val="20"/>
    </w:rPr>
  </w:style>
  <w:style w:type="character" w:customStyle="1" w:styleId="TitleChar">
    <w:name w:val="Title Char"/>
    <w:basedOn w:val="DefaultParagraphFont"/>
    <w:link w:val="Title"/>
    <w:rsid w:val="00B61C40"/>
    <w:rPr>
      <w:rFonts w:ascii="Times New Roman" w:eastAsia="Times New Roman" w:hAnsi="Times New Roman" w:cs="Times New Roman"/>
      <w:b/>
      <w:sz w:val="24"/>
      <w:szCs w:val="20"/>
    </w:rPr>
  </w:style>
  <w:style w:type="paragraph" w:styleId="BodyTextIndent2">
    <w:name w:val="Body Text Indent 2"/>
    <w:basedOn w:val="Normal"/>
    <w:link w:val="BodyTextIndent2Char"/>
    <w:rsid w:val="00B61C40"/>
    <w:pPr>
      <w:ind w:left="1080" w:hanging="360"/>
    </w:pPr>
    <w:rPr>
      <w:szCs w:val="20"/>
    </w:rPr>
  </w:style>
  <w:style w:type="character" w:customStyle="1" w:styleId="BodyTextIndent2Char">
    <w:name w:val="Body Text Indent 2 Char"/>
    <w:basedOn w:val="DefaultParagraphFont"/>
    <w:link w:val="BodyTextIndent2"/>
    <w:rsid w:val="00B61C40"/>
    <w:rPr>
      <w:rFonts w:ascii="Times New Roman" w:eastAsia="Times New Roman" w:hAnsi="Times New Roman" w:cs="Times New Roman"/>
      <w:sz w:val="24"/>
      <w:szCs w:val="20"/>
    </w:rPr>
  </w:style>
  <w:style w:type="paragraph" w:styleId="BodyTextIndent3">
    <w:name w:val="Body Text Indent 3"/>
    <w:basedOn w:val="Normal"/>
    <w:link w:val="BodyTextIndent3Char"/>
    <w:rsid w:val="00B61C40"/>
    <w:pPr>
      <w:ind w:left="1440" w:hanging="360"/>
    </w:pPr>
    <w:rPr>
      <w:szCs w:val="20"/>
    </w:rPr>
  </w:style>
  <w:style w:type="character" w:customStyle="1" w:styleId="BodyTextIndent3Char">
    <w:name w:val="Body Text Indent 3 Char"/>
    <w:basedOn w:val="DefaultParagraphFont"/>
    <w:link w:val="BodyTextIndent3"/>
    <w:rsid w:val="00B61C40"/>
    <w:rPr>
      <w:rFonts w:ascii="Times New Roman" w:eastAsia="Times New Roman" w:hAnsi="Times New Roman" w:cs="Times New Roman"/>
      <w:sz w:val="24"/>
      <w:szCs w:val="20"/>
    </w:rPr>
  </w:style>
  <w:style w:type="character" w:styleId="Hyperlink">
    <w:name w:val="Hyperlink"/>
    <w:basedOn w:val="DefaultParagraphFont"/>
    <w:rsid w:val="00B61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phaniew@jcc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Richards</dc:creator>
  <cp:keywords/>
  <dc:description/>
  <cp:lastModifiedBy>Stephanie Wagner</cp:lastModifiedBy>
  <cp:revision>3</cp:revision>
  <cp:lastPrinted>2021-01-07T20:53:00Z</cp:lastPrinted>
  <dcterms:created xsi:type="dcterms:W3CDTF">2021-02-11T19:44:00Z</dcterms:created>
  <dcterms:modified xsi:type="dcterms:W3CDTF">2021-03-29T14:59:00Z</dcterms:modified>
</cp:coreProperties>
</file>