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Lines w:val="0"/>
        <w:tabs>
          <w:tab w:val="left" w:leader="none" w:pos="780"/>
          <w:tab w:val="center" w:leader="none" w:pos="5220"/>
        </w:tabs>
        <w:spacing w:after="0" w:before="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Illinois Athletic Trainers Association</w:t>
      </w:r>
    </w:p>
    <w:p w:rsidR="00000000" w:rsidDel="00000000" w:rsidP="00000000" w:rsidRDefault="00000000" w:rsidRPr="00000000" w14:paraId="00000002">
      <w:pPr>
        <w:pStyle w:val="Heading2"/>
        <w:keepLines w:val="0"/>
        <w:spacing w:after="0" w:before="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BOARD OF DIRECTORS BUSINESS MEETING</w:t>
      </w:r>
    </w:p>
    <w:p w:rsidR="00000000" w:rsidDel="00000000" w:rsidP="00000000" w:rsidRDefault="00000000" w:rsidRPr="00000000" w14:paraId="00000003">
      <w:pPr>
        <w:pStyle w:val="Heading1"/>
        <w:keepLines w:val="0"/>
        <w:spacing w:after="0" w:before="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sz w:val="24"/>
          <w:szCs w:val="24"/>
          <w:rtl w:val="0"/>
        </w:rPr>
        <w:t xml:space="preserve">12/8/24</w:t>
      </w:r>
      <w:r w:rsidDel="00000000" w:rsidR="00000000" w:rsidRPr="00000000">
        <w:rPr>
          <w:rtl w:val="0"/>
        </w:rPr>
      </w:r>
    </w:p>
    <w:p w:rsidR="00000000" w:rsidDel="00000000" w:rsidP="00000000" w:rsidRDefault="00000000" w:rsidRPr="00000000" w14:paraId="00000004">
      <w:pPr>
        <w:spacing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IATA Zoom Meeting</w:t>
      </w:r>
    </w:p>
    <w:p w:rsidR="00000000" w:rsidDel="00000000" w:rsidP="00000000" w:rsidRDefault="00000000" w:rsidRPr="00000000" w14:paraId="00000005">
      <w:pPr>
        <w:spacing w:line="240" w:lineRule="auto"/>
        <w:rPr>
          <w:rFonts w:ascii="Century Gothic" w:cs="Century Gothic" w:eastAsia="Century Gothic" w:hAnsi="Century Gothic"/>
          <w:sz w:val="20"/>
          <w:szCs w:val="20"/>
          <w:highlight w:val="yellow"/>
        </w:rPr>
      </w:pPr>
      <w:r w:rsidDel="00000000" w:rsidR="00000000" w:rsidRPr="00000000">
        <w:rPr>
          <w:rtl w:val="0"/>
        </w:rPr>
      </w:r>
    </w:p>
    <w:p w:rsidR="00000000" w:rsidDel="00000000" w:rsidP="00000000" w:rsidRDefault="00000000" w:rsidRPr="00000000" w14:paraId="00000006">
      <w:pPr>
        <w:pStyle w:val="Heading6"/>
        <w:keepLines w:val="0"/>
        <w:spacing w:after="0" w:before="0" w:line="240" w:lineRule="auto"/>
        <w:rPr>
          <w:rFonts w:ascii="Century Gothic" w:cs="Century Gothic" w:eastAsia="Century Gothic" w:hAnsi="Century Gothic"/>
          <w:b w:val="1"/>
          <w:i w:val="0"/>
          <w:color w:val="000000"/>
          <w:sz w:val="24"/>
          <w:szCs w:val="24"/>
        </w:rPr>
      </w:pPr>
      <w:r w:rsidDel="00000000" w:rsidR="00000000" w:rsidRPr="00000000">
        <w:rPr>
          <w:rFonts w:ascii="Century Gothic" w:cs="Century Gothic" w:eastAsia="Century Gothic" w:hAnsi="Century Gothic"/>
          <w:b w:val="1"/>
          <w:i w:val="0"/>
          <w:color w:val="000000"/>
          <w:sz w:val="24"/>
          <w:szCs w:val="24"/>
          <w:rtl w:val="0"/>
        </w:rPr>
        <w:t xml:space="preserve">BOARD MEMBER ROLL CALL</w:t>
      </w:r>
      <w:r w:rsidDel="00000000" w:rsidR="00000000" w:rsidRPr="00000000">
        <w:rPr>
          <w:rtl w:val="0"/>
        </w:rPr>
      </w:r>
    </w:p>
    <w:p w:rsidR="00000000" w:rsidDel="00000000" w:rsidP="00000000" w:rsidRDefault="00000000" w:rsidRPr="00000000" w14:paraId="00000007">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Present:</w:t>
      </w:r>
    </w:p>
    <w:p w:rsidR="00000000" w:rsidDel="00000000" w:rsidP="00000000" w:rsidRDefault="00000000" w:rsidRPr="00000000" w14:paraId="00000008">
      <w:pPr>
        <w:spacing w:line="240" w:lineRule="auto"/>
        <w:ind w:left="360" w:firstLine="36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President </w:t>
        <w:tab/>
        <w:tab/>
        <w:tab/>
        <w:tab/>
        <w:tab/>
        <w:t xml:space="preserve">Greg Garofalo, LAT, ATC</w:t>
      </w:r>
    </w:p>
    <w:p w:rsidR="00000000" w:rsidDel="00000000" w:rsidP="00000000" w:rsidRDefault="00000000" w:rsidRPr="00000000" w14:paraId="00000009">
      <w:pPr>
        <w:spacing w:line="240" w:lineRule="auto"/>
        <w:ind w:left="360" w:firstLine="36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President-Elect</w:t>
        <w:tab/>
        <w:tab/>
        <w:tab/>
        <w:tab/>
        <w:t xml:space="preserve">Andy Renner, LAT, ATC</w:t>
      </w:r>
    </w:p>
    <w:p w:rsidR="00000000" w:rsidDel="00000000" w:rsidP="00000000" w:rsidRDefault="00000000" w:rsidRPr="00000000" w14:paraId="0000000A">
      <w:pPr>
        <w:spacing w:line="240" w:lineRule="auto"/>
        <w:ind w:left="360" w:firstLine="36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Vice President</w:t>
        <w:tab/>
        <w:tab/>
        <w:tab/>
        <w:tab/>
        <w:t xml:space="preserve">Nicholas Grahovec, LAT, ATC</w:t>
      </w:r>
    </w:p>
    <w:p w:rsidR="00000000" w:rsidDel="00000000" w:rsidP="00000000" w:rsidRDefault="00000000" w:rsidRPr="00000000" w14:paraId="0000000B">
      <w:pPr>
        <w:spacing w:line="240" w:lineRule="auto"/>
        <w:ind w:left="360" w:firstLine="36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Treasurer</w:t>
        <w:tab/>
        <w:tab/>
        <w:tab/>
        <w:tab/>
        <w:tab/>
        <w:t xml:space="preserve">Jerry Bornhoff, LAT, ATC</w:t>
      </w:r>
    </w:p>
    <w:p w:rsidR="00000000" w:rsidDel="00000000" w:rsidP="00000000" w:rsidRDefault="00000000" w:rsidRPr="00000000" w14:paraId="0000000C">
      <w:pPr>
        <w:spacing w:line="240" w:lineRule="auto"/>
        <w:ind w:left="360" w:firstLine="36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Secretary</w:t>
        <w:tab/>
        <w:tab/>
        <w:tab/>
        <w:tab/>
        <w:tab/>
        <w:t xml:space="preserve">Tim Mizdrak, LAT, ATC</w:t>
      </w:r>
    </w:p>
    <w:p w:rsidR="00000000" w:rsidDel="00000000" w:rsidP="00000000" w:rsidRDefault="00000000" w:rsidRPr="00000000" w14:paraId="0000000D">
      <w:pPr>
        <w:spacing w:line="240" w:lineRule="auto"/>
        <w:ind w:left="360" w:firstLine="36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Reg 1 Representative</w:t>
        <w:tab/>
        <w:tab/>
        <w:tab/>
        <w:t xml:space="preserve">Denny Wongosari, LAT, ATC</w:t>
      </w:r>
    </w:p>
    <w:p w:rsidR="00000000" w:rsidDel="00000000" w:rsidP="00000000" w:rsidRDefault="00000000" w:rsidRPr="00000000" w14:paraId="0000000E">
      <w:pPr>
        <w:spacing w:line="240" w:lineRule="auto"/>
        <w:ind w:left="360" w:firstLine="360"/>
        <w:rPr>
          <w:rFonts w:ascii="Century Gothic" w:cs="Century Gothic" w:eastAsia="Century Gothic" w:hAnsi="Century Gothic"/>
          <w:b w:val="1"/>
        </w:rPr>
      </w:pPr>
      <w:r w:rsidDel="00000000" w:rsidR="00000000" w:rsidRPr="00000000">
        <w:rPr>
          <w:rFonts w:ascii="Century Gothic" w:cs="Century Gothic" w:eastAsia="Century Gothic" w:hAnsi="Century Gothic"/>
          <w:b w:val="1"/>
          <w:sz w:val="24"/>
          <w:szCs w:val="24"/>
          <w:rtl w:val="0"/>
        </w:rPr>
        <w:t xml:space="preserve">Reg 2 Representative</w:t>
        <w:tab/>
        <w:tab/>
        <w:tab/>
        <w:t xml:space="preserve">Tanya </w:t>
      </w:r>
      <w:r w:rsidDel="00000000" w:rsidR="00000000" w:rsidRPr="00000000">
        <w:rPr>
          <w:rFonts w:ascii="Century Gothic" w:cs="Century Gothic" w:eastAsia="Century Gothic" w:hAnsi="Century Gothic"/>
          <w:b w:val="1"/>
          <w:rtl w:val="0"/>
        </w:rPr>
        <w:t xml:space="preserve">Marquez, LAT, ATC</w:t>
      </w:r>
    </w:p>
    <w:p w:rsidR="00000000" w:rsidDel="00000000" w:rsidP="00000000" w:rsidRDefault="00000000" w:rsidRPr="00000000" w14:paraId="0000000F">
      <w:pPr>
        <w:spacing w:line="240" w:lineRule="auto"/>
        <w:ind w:left="360" w:firstLine="36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Reg 3 Representative</w:t>
        <w:tab/>
        <w:tab/>
        <w:tab/>
        <w:t xml:space="preserve">Chuck Harrier, LAT, ATC</w:t>
      </w:r>
    </w:p>
    <w:p w:rsidR="00000000" w:rsidDel="00000000" w:rsidP="00000000" w:rsidRDefault="00000000" w:rsidRPr="00000000" w14:paraId="00000010">
      <w:pPr>
        <w:spacing w:line="240" w:lineRule="auto"/>
        <w:ind w:left="360" w:firstLine="36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Reg 4 Representative</w:t>
        <w:tab/>
        <w:tab/>
        <w:tab/>
        <w:t xml:space="preserve">Sarah Turner, LAT, ATC</w:t>
      </w:r>
    </w:p>
    <w:p w:rsidR="00000000" w:rsidDel="00000000" w:rsidP="00000000" w:rsidRDefault="00000000" w:rsidRPr="00000000" w14:paraId="00000011">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ab/>
        <w:t xml:space="preserve">Governmental Affairs Director             Brandon Gonzales, LAT, ATC</w:t>
      </w:r>
    </w:p>
    <w:p w:rsidR="00000000" w:rsidDel="00000000" w:rsidP="00000000" w:rsidRDefault="00000000" w:rsidRPr="00000000" w14:paraId="00000012">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ab/>
        <w:t xml:space="preserve">Governmental Affairs Director-Elected</w:t>
        <w:tab/>
        <w:t xml:space="preserve">Jordan Anderson, LAT, ATC</w:t>
      </w:r>
    </w:p>
    <w:p w:rsidR="00000000" w:rsidDel="00000000" w:rsidP="00000000" w:rsidRDefault="00000000" w:rsidRPr="00000000" w14:paraId="00000013">
      <w:pPr>
        <w:spacing w:line="240" w:lineRule="auto"/>
        <w:ind w:left="360" w:firstLine="36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Public Relations Director</w:t>
        <w:tab/>
        <w:tab/>
        <w:t xml:space="preserve">          Ashley Harris, LAT, ATC</w:t>
      </w:r>
    </w:p>
    <w:p w:rsidR="00000000" w:rsidDel="00000000" w:rsidP="00000000" w:rsidRDefault="00000000" w:rsidRPr="00000000" w14:paraId="00000014">
      <w:pPr>
        <w:spacing w:line="240" w:lineRule="auto"/>
        <w:ind w:left="360" w:firstLine="36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Development Director</w:t>
        <w:tab/>
        <w:tab/>
        <w:tab/>
        <w:t xml:space="preserve">Megan Hutchins, LAT, ATC</w:t>
      </w:r>
    </w:p>
    <w:p w:rsidR="00000000" w:rsidDel="00000000" w:rsidP="00000000" w:rsidRDefault="00000000" w:rsidRPr="00000000" w14:paraId="00000015">
      <w:pPr>
        <w:spacing w:line="240" w:lineRule="auto"/>
        <w:ind w:left="360" w:firstLine="36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Communications Director</w:t>
        <w:tab/>
        <w:tab/>
        <w:t xml:space="preserve">Patrick Roscoe, LAT, ATC</w:t>
      </w:r>
    </w:p>
    <w:p w:rsidR="00000000" w:rsidDel="00000000" w:rsidP="00000000" w:rsidRDefault="00000000" w:rsidRPr="00000000" w14:paraId="00000016">
      <w:pPr>
        <w:spacing w:line="240" w:lineRule="auto"/>
        <w:ind w:left="360" w:firstLine="36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IL Representative to </w:t>
      </w:r>
      <w:r w:rsidDel="00000000" w:rsidR="00000000" w:rsidRPr="00000000">
        <w:rPr>
          <w:rFonts w:ascii="Century Gothic" w:cs="Century Gothic" w:eastAsia="Century Gothic" w:hAnsi="Century Gothic"/>
          <w:b w:val="1"/>
          <w:sz w:val="24"/>
          <w:szCs w:val="24"/>
          <w:rtl w:val="0"/>
        </w:rPr>
        <w:t xml:space="preserve">GLATA</w:t>
      </w:r>
      <w:r w:rsidDel="00000000" w:rsidR="00000000" w:rsidRPr="00000000">
        <w:rPr>
          <w:rFonts w:ascii="Century Gothic" w:cs="Century Gothic" w:eastAsia="Century Gothic" w:hAnsi="Century Gothic"/>
          <w:b w:val="1"/>
          <w:sz w:val="24"/>
          <w:szCs w:val="24"/>
          <w:rtl w:val="0"/>
        </w:rPr>
        <w:tab/>
        <w:tab/>
        <w:t xml:space="preserve">Eric Streeter, LAT, ATC</w:t>
      </w:r>
    </w:p>
    <w:p w:rsidR="00000000" w:rsidDel="00000000" w:rsidP="00000000" w:rsidRDefault="00000000" w:rsidRPr="00000000" w14:paraId="00000017">
      <w:pPr>
        <w:spacing w:line="240" w:lineRule="auto"/>
        <w:ind w:left="360" w:firstLine="36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Membership Director</w:t>
        <w:tab/>
        <w:tab/>
        <w:tab/>
        <w:t xml:space="preserve">Greg Gaa, LAT, ATC</w:t>
      </w:r>
    </w:p>
    <w:p w:rsidR="00000000" w:rsidDel="00000000" w:rsidP="00000000" w:rsidRDefault="00000000" w:rsidRPr="00000000" w14:paraId="00000018">
      <w:pPr>
        <w:spacing w:line="240" w:lineRule="auto"/>
        <w:ind w:left="360" w:firstLine="36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19">
      <w:pPr>
        <w:tabs>
          <w:tab w:val="left" w:leader="none" w:pos="720"/>
        </w:tabs>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Absent: Gonzales, Anderson, Harris, Streeter, Hutchins arrived at 6:15 pm.</w:t>
      </w:r>
    </w:p>
    <w:p w:rsidR="00000000" w:rsidDel="00000000" w:rsidP="00000000" w:rsidRDefault="00000000" w:rsidRPr="00000000" w14:paraId="0000001A">
      <w:pPr>
        <w:tabs>
          <w:tab w:val="left" w:leader="none" w:pos="720"/>
        </w:tabs>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1B">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COMMITTEE CHAIR MEMBER ROLL CALL</w:t>
      </w:r>
    </w:p>
    <w:p w:rsidR="00000000" w:rsidDel="00000000" w:rsidP="00000000" w:rsidRDefault="00000000" w:rsidRPr="00000000" w14:paraId="0000001C">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Present:</w:t>
      </w:r>
    </w:p>
    <w:p w:rsidR="00000000" w:rsidDel="00000000" w:rsidP="00000000" w:rsidRDefault="00000000" w:rsidRPr="00000000" w14:paraId="0000001D">
      <w:pPr>
        <w:spacing w:line="240" w:lineRule="auto"/>
        <w:ind w:firstLine="72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ATs Care Committee Chair</w:t>
        <w:tab/>
        <w:tab/>
        <w:tab/>
        <w:t xml:space="preserve">Leah Oliver-Pataki, LAT, ATC</w:t>
      </w:r>
    </w:p>
    <w:p w:rsidR="00000000" w:rsidDel="00000000" w:rsidP="00000000" w:rsidRDefault="00000000" w:rsidRPr="00000000" w14:paraId="0000001E">
      <w:pPr>
        <w:tabs>
          <w:tab w:val="left" w:leader="none" w:pos="720"/>
          <w:tab w:val="left" w:leader="none" w:pos="1020"/>
          <w:tab w:val="left" w:leader="none" w:pos="1080"/>
        </w:tabs>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ab/>
        <w:t xml:space="preserve">COPA Chair</w:t>
        <w:tab/>
        <w:tab/>
        <w:tab/>
        <w:tab/>
        <w:tab/>
        <w:tab/>
        <w:t xml:space="preserve">Mark Colston, LAT, ATC</w:t>
      </w:r>
    </w:p>
    <w:p w:rsidR="00000000" w:rsidDel="00000000" w:rsidP="00000000" w:rsidRDefault="00000000" w:rsidRPr="00000000" w14:paraId="0000001F">
      <w:pPr>
        <w:tabs>
          <w:tab w:val="left" w:leader="none" w:pos="720"/>
          <w:tab w:val="left" w:leader="none" w:pos="1020"/>
          <w:tab w:val="left" w:leader="none" w:pos="1080"/>
        </w:tabs>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ab/>
        <w:t xml:space="preserve">Education Committee Chair</w:t>
        <w:tab/>
        <w:tab/>
        <w:tab/>
        <w:t xml:space="preserve">Taylor Arman, LAT, ATC</w:t>
      </w:r>
    </w:p>
    <w:p w:rsidR="00000000" w:rsidDel="00000000" w:rsidP="00000000" w:rsidRDefault="00000000" w:rsidRPr="00000000" w14:paraId="00000020">
      <w:pPr>
        <w:spacing w:line="240" w:lineRule="auto"/>
        <w:ind w:firstLine="72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SSC Co-Chairs</w:t>
      </w:r>
      <w:r w:rsidDel="00000000" w:rsidR="00000000" w:rsidRPr="00000000">
        <w:rPr>
          <w:rFonts w:ascii="Century Gothic" w:cs="Century Gothic" w:eastAsia="Century Gothic" w:hAnsi="Century Gothic"/>
          <w:b w:val="1"/>
          <w:rtl w:val="0"/>
        </w:rPr>
        <w:tab/>
        <w:tab/>
        <w:tab/>
        <w:tab/>
        <w:tab/>
      </w:r>
      <w:r w:rsidDel="00000000" w:rsidR="00000000" w:rsidRPr="00000000">
        <w:rPr>
          <w:rFonts w:ascii="Century Gothic" w:cs="Century Gothic" w:eastAsia="Century Gothic" w:hAnsi="Century Gothic"/>
          <w:b w:val="1"/>
          <w:sz w:val="24"/>
          <w:szCs w:val="24"/>
          <w:rtl w:val="0"/>
        </w:rPr>
        <w:t xml:space="preserve">Aaron Kremmel, LAT, ATC &amp; </w:t>
      </w:r>
    </w:p>
    <w:p w:rsidR="00000000" w:rsidDel="00000000" w:rsidP="00000000" w:rsidRDefault="00000000" w:rsidRPr="00000000" w14:paraId="00000021">
      <w:pPr>
        <w:spacing w:line="240" w:lineRule="auto"/>
        <w:ind w:left="5040" w:firstLine="72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Chris Murphy, LAT, ATC</w:t>
      </w:r>
    </w:p>
    <w:p w:rsidR="00000000" w:rsidDel="00000000" w:rsidP="00000000" w:rsidRDefault="00000000" w:rsidRPr="00000000" w14:paraId="00000022">
      <w:pPr>
        <w:tabs>
          <w:tab w:val="left" w:leader="none" w:pos="720"/>
          <w:tab w:val="left" w:leader="none" w:pos="1020"/>
          <w:tab w:val="left" w:leader="none" w:pos="1080"/>
        </w:tabs>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ab/>
        <w:t xml:space="preserve">Archivist</w:t>
        <w:tab/>
        <w:tab/>
        <w:tab/>
        <w:tab/>
        <w:tab/>
        <w:tab/>
        <w:t xml:space="preserve">Dan Stephens, LAT, ATC </w:t>
      </w:r>
    </w:p>
    <w:p w:rsidR="00000000" w:rsidDel="00000000" w:rsidP="00000000" w:rsidRDefault="00000000" w:rsidRPr="00000000" w14:paraId="00000023">
      <w:pPr>
        <w:tabs>
          <w:tab w:val="left" w:leader="none" w:pos="720"/>
          <w:tab w:val="left" w:leader="none" w:pos="1020"/>
          <w:tab w:val="left" w:leader="none" w:pos="1080"/>
        </w:tabs>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ab/>
        <w:t xml:space="preserve">CLCA Chair</w:t>
        <w:tab/>
        <w:tab/>
        <w:tab/>
        <w:tab/>
        <w:tab/>
        <w:tab/>
        <w:t xml:space="preserve">Ryan Moran, LAT, ATC</w:t>
        <w:tab/>
      </w:r>
    </w:p>
    <w:p w:rsidR="00000000" w:rsidDel="00000000" w:rsidP="00000000" w:rsidRDefault="00000000" w:rsidRPr="00000000" w14:paraId="00000024">
      <w:pPr>
        <w:spacing w:line="240" w:lineRule="auto"/>
        <w:ind w:left="4320" w:hanging="360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CECAT Chair</w:t>
        <w:tab/>
        <w:tab/>
        <w:t xml:space="preserve"> </w:t>
        <w:tab/>
        <w:t xml:space="preserve">Emily Espinosa, LAT, ATC</w:t>
      </w:r>
    </w:p>
    <w:p w:rsidR="00000000" w:rsidDel="00000000" w:rsidP="00000000" w:rsidRDefault="00000000" w:rsidRPr="00000000" w14:paraId="00000025">
      <w:pPr>
        <w:spacing w:line="240" w:lineRule="auto"/>
        <w:ind w:left="4320" w:hanging="360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ab/>
        <w:tab/>
        <w:tab/>
        <w:t xml:space="preserve">Lara </w:t>
      </w:r>
      <w:r w:rsidDel="00000000" w:rsidR="00000000" w:rsidRPr="00000000">
        <w:rPr>
          <w:rFonts w:ascii="Century Gothic" w:cs="Century Gothic" w:eastAsia="Century Gothic" w:hAnsi="Century Gothic"/>
          <w:b w:val="1"/>
          <w:color w:val="222222"/>
          <w:sz w:val="24"/>
          <w:szCs w:val="24"/>
          <w:highlight w:val="white"/>
          <w:rtl w:val="0"/>
        </w:rPr>
        <w:t xml:space="preserve">Stremplewski, ATS</w:t>
      </w:r>
      <w:r w:rsidDel="00000000" w:rsidR="00000000" w:rsidRPr="00000000">
        <w:rPr>
          <w:rtl w:val="0"/>
        </w:rPr>
      </w:r>
    </w:p>
    <w:p w:rsidR="00000000" w:rsidDel="00000000" w:rsidP="00000000" w:rsidRDefault="00000000" w:rsidRPr="00000000" w14:paraId="00000026">
      <w:pPr>
        <w:spacing w:line="240" w:lineRule="auto"/>
        <w:ind w:left="4320" w:hanging="360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Veteran Members Committee Chair</w:t>
        <w:tab/>
        <w:tab/>
        <w:t xml:space="preserve">Tony Garofalo, LAT, AT-Retired</w:t>
      </w:r>
    </w:p>
    <w:p w:rsidR="00000000" w:rsidDel="00000000" w:rsidP="00000000" w:rsidRDefault="00000000" w:rsidRPr="00000000" w14:paraId="00000027">
      <w:pPr>
        <w:spacing w:line="240" w:lineRule="auto"/>
        <w:ind w:left="4320" w:hanging="360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DEIA Committee Chair</w:t>
        <w:tab/>
        <w:tab/>
        <w:t xml:space="preserve">          Autumn Taylor, LAT, ATC</w:t>
        <w:tab/>
        <w:tab/>
      </w:r>
    </w:p>
    <w:p w:rsidR="00000000" w:rsidDel="00000000" w:rsidP="00000000" w:rsidRDefault="00000000" w:rsidRPr="00000000" w14:paraId="00000028">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9">
      <w:pPr>
        <w:tabs>
          <w:tab w:val="left" w:leader="none" w:pos="720"/>
        </w:tabs>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Absent:  Oliver-Pataki, Colston, Kremmel, Moran, T. Garofalo, Taylor, Stremplewski</w:t>
      </w:r>
    </w:p>
    <w:p w:rsidR="00000000" w:rsidDel="00000000" w:rsidP="00000000" w:rsidRDefault="00000000" w:rsidRPr="00000000" w14:paraId="0000002A">
      <w:pPr>
        <w:tabs>
          <w:tab w:val="left" w:leader="none" w:pos="720"/>
        </w:tabs>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B">
      <w:pPr>
        <w:tabs>
          <w:tab w:val="left" w:leader="none" w:pos="720"/>
        </w:tabs>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Special Guest: McKenna Davidson</w:t>
      </w:r>
    </w:p>
    <w:p w:rsidR="00000000" w:rsidDel="00000000" w:rsidP="00000000" w:rsidRDefault="00000000" w:rsidRPr="00000000" w14:paraId="0000002C">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D">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E">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 = Motion and Vote Expected or Possible</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2F">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0">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1.0</w:t>
        <w:tab/>
        <w:t xml:space="preserve"> CALL TO ORDER/INTRODUCTIONS 6:05 pm</w:t>
      </w:r>
    </w:p>
    <w:p w:rsidR="00000000" w:rsidDel="00000000" w:rsidP="00000000" w:rsidRDefault="00000000" w:rsidRPr="00000000" w14:paraId="00000031">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2">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#2.0</w:t>
        <w:tab/>
        <w:t xml:space="preserve">APPROVAL of the Sunday, December 8, 2024 Meeting Agenda</w:t>
      </w:r>
    </w:p>
    <w:p w:rsidR="00000000" w:rsidDel="00000000" w:rsidP="00000000" w:rsidRDefault="00000000" w:rsidRPr="00000000" w14:paraId="00000033">
      <w:pPr>
        <w:spacing w:line="240" w:lineRule="auto"/>
        <w:ind w:firstLine="72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Motion: </w:t>
      </w:r>
    </w:p>
    <w:p w:rsidR="00000000" w:rsidDel="00000000" w:rsidP="00000000" w:rsidRDefault="00000000" w:rsidRPr="00000000" w14:paraId="00000034">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ab/>
        <w:t xml:space="preserve">1st: Mizdrak</w:t>
        <w:tab/>
        <w:tab/>
        <w:t xml:space="preserve">2nd: Gaa</w:t>
      </w:r>
    </w:p>
    <w:p w:rsidR="00000000" w:rsidDel="00000000" w:rsidP="00000000" w:rsidRDefault="00000000" w:rsidRPr="00000000" w14:paraId="00000035">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6">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10-0-0 Motion Passes. Hutchins was not present for the vote. (Arrived 6:15 pm.)</w:t>
      </w:r>
    </w:p>
    <w:p w:rsidR="00000000" w:rsidDel="00000000" w:rsidP="00000000" w:rsidRDefault="00000000" w:rsidRPr="00000000" w14:paraId="00000037">
      <w:pPr>
        <w:tabs>
          <w:tab w:val="left" w:leader="none" w:pos="1770"/>
        </w:tabs>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8">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#3.0    APPROVAL of Minutes from September 8, 2024, BOD Meeting</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(Appendix A)     </w:t>
      </w:r>
    </w:p>
    <w:p w:rsidR="00000000" w:rsidDel="00000000" w:rsidP="00000000" w:rsidRDefault="00000000" w:rsidRPr="00000000" w14:paraId="00000039">
      <w:pPr>
        <w:spacing w:line="240" w:lineRule="auto"/>
        <w:ind w:firstLine="72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Motion: </w:t>
      </w:r>
    </w:p>
    <w:p w:rsidR="00000000" w:rsidDel="00000000" w:rsidP="00000000" w:rsidRDefault="00000000" w:rsidRPr="00000000" w14:paraId="0000003A">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ab/>
        <w:t xml:space="preserve">1st: Mizdrak</w:t>
        <w:tab/>
        <w:tab/>
        <w:t xml:space="preserve">2nd: Harrier</w:t>
      </w:r>
    </w:p>
    <w:p w:rsidR="00000000" w:rsidDel="00000000" w:rsidP="00000000" w:rsidRDefault="00000000" w:rsidRPr="00000000" w14:paraId="0000003B">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C">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10-0-0 Motion Passes. Hutchins was not present for the vote. (Arrived 6:15 pm.)</w:t>
      </w:r>
    </w:p>
    <w:p w:rsidR="00000000" w:rsidDel="00000000" w:rsidP="00000000" w:rsidRDefault="00000000" w:rsidRPr="00000000" w14:paraId="0000003D">
      <w:pPr>
        <w:spacing w:line="240" w:lineRule="auto"/>
        <w:ind w:firstLine="72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E">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F">
      <w:pPr>
        <w:numPr>
          <w:ilvl w:val="0"/>
          <w:numId w:val="1"/>
        </w:numPr>
        <w:spacing w:line="240" w:lineRule="auto"/>
        <w:ind w:left="72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Reports - Board of Directors</w:t>
      </w:r>
    </w:p>
    <w:p w:rsidR="00000000" w:rsidDel="00000000" w:rsidP="00000000" w:rsidRDefault="00000000" w:rsidRPr="00000000" w14:paraId="00000040">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41">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4.1</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President Report (See Report</w:t>
      </w:r>
      <w:r w:rsidDel="00000000" w:rsidR="00000000" w:rsidRPr="00000000">
        <w:rPr>
          <w:rFonts w:ascii="Century Gothic" w:cs="Century Gothic" w:eastAsia="Century Gothic" w:hAnsi="Century Gothic"/>
          <w:b w:val="1"/>
          <w:color w:val="222222"/>
          <w:sz w:val="24"/>
          <w:szCs w:val="24"/>
          <w:rtl w:val="0"/>
        </w:rPr>
        <w:t xml:space="preserve">)</w:t>
      </w:r>
      <w:r w:rsidDel="00000000" w:rsidR="00000000" w:rsidRPr="00000000">
        <w:rPr>
          <w:rFonts w:ascii="Century Gothic" w:cs="Century Gothic" w:eastAsia="Century Gothic" w:hAnsi="Century Gothic"/>
          <w:b w:val="1"/>
          <w:sz w:val="24"/>
          <w:szCs w:val="24"/>
          <w:rtl w:val="0"/>
        </w:rPr>
        <w:tab/>
        <w:tab/>
        <w:tab/>
        <w:tab/>
        <w:t xml:space="preserve">         </w:t>
      </w:r>
      <w:r w:rsidDel="00000000" w:rsidR="00000000" w:rsidRPr="00000000">
        <w:rPr>
          <w:rFonts w:ascii="Century Gothic" w:cs="Century Gothic" w:eastAsia="Century Gothic" w:hAnsi="Century Gothic"/>
          <w:sz w:val="24"/>
          <w:szCs w:val="24"/>
          <w:rtl w:val="0"/>
        </w:rPr>
        <w:t xml:space="preserve">- G. Garofalo</w:t>
      </w:r>
    </w:p>
    <w:p w:rsidR="00000000" w:rsidDel="00000000" w:rsidP="00000000" w:rsidRDefault="00000000" w:rsidRPr="00000000" w14:paraId="00000042">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4.1.1 Appointment of CECAT Chair McKenna Davidson (Appendix B)</w:t>
      </w:r>
    </w:p>
    <w:p w:rsidR="00000000" w:rsidDel="00000000" w:rsidP="00000000" w:rsidRDefault="00000000" w:rsidRPr="00000000" w14:paraId="00000043">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McKenna thanks Garofalo for the appointment and is excited to be a co-chair for CECAT.</w:t>
      </w:r>
    </w:p>
    <w:p w:rsidR="00000000" w:rsidDel="00000000" w:rsidP="00000000" w:rsidRDefault="00000000" w:rsidRPr="00000000" w14:paraId="00000044">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4.1.2 Reconfirmation of all current committee chairs</w:t>
      </w:r>
    </w:p>
    <w:p w:rsidR="00000000" w:rsidDel="00000000" w:rsidP="00000000" w:rsidRDefault="00000000" w:rsidRPr="00000000" w14:paraId="00000045">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BOD members voted to reconfirm Oliver-Pataki, Kremmel, and Stephens for their current committee chair positions.</w:t>
      </w:r>
    </w:p>
    <w:p w:rsidR="00000000" w:rsidDel="00000000" w:rsidP="00000000" w:rsidRDefault="00000000" w:rsidRPr="00000000" w14:paraId="00000046">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10-0-0, Motion Passes. </w:t>
      </w:r>
      <w:r w:rsidDel="00000000" w:rsidR="00000000" w:rsidRPr="00000000">
        <w:rPr>
          <w:rFonts w:ascii="Century Gothic" w:cs="Century Gothic" w:eastAsia="Century Gothic" w:hAnsi="Century Gothic"/>
          <w:sz w:val="24"/>
          <w:szCs w:val="24"/>
          <w:rtl w:val="0"/>
        </w:rPr>
        <w:t xml:space="preserve">Hutchins was not present for the vote. (Arrived 6:15 pm.)</w:t>
      </w:r>
      <w:r w:rsidDel="00000000" w:rsidR="00000000" w:rsidRPr="00000000">
        <w:rPr>
          <w:rtl w:val="0"/>
        </w:rPr>
      </w:r>
    </w:p>
    <w:p w:rsidR="00000000" w:rsidDel="00000000" w:rsidP="00000000" w:rsidRDefault="00000000" w:rsidRPr="00000000" w14:paraId="00000047">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4.1.3 Open Committee Chair position needs (COPA, SSC North Rep, DEIA, CLCA?)</w:t>
      </w:r>
    </w:p>
    <w:p w:rsidR="00000000" w:rsidDel="00000000" w:rsidP="00000000" w:rsidRDefault="00000000" w:rsidRPr="00000000" w14:paraId="00000048">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Garofalo mentions that the four positions above are open and need to be filled. Garofalo tasks the BOD to help find recommendations to fill the open committee chair positions. Gaa states that with members leaving and joining the BOD, he would like the board roll updated for security purposes.</w:t>
      </w:r>
    </w:p>
    <w:p w:rsidR="00000000" w:rsidDel="00000000" w:rsidP="00000000" w:rsidRDefault="00000000" w:rsidRPr="00000000" w14:paraId="00000049">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4.1.4 Presentation of Strategic Planning Meeting Quote</w:t>
      </w:r>
    </w:p>
    <w:p w:rsidR="00000000" w:rsidDel="00000000" w:rsidP="00000000" w:rsidRDefault="00000000" w:rsidRPr="00000000" w14:paraId="0000004A">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Garofalo presented the board with a quote from The Skala Group for leading the IATA strategic plan. There are three different price points, but we would have to look at the availability in the budget. Garofalo would like the BOD members to look through the presentation.</w:t>
      </w:r>
    </w:p>
    <w:p w:rsidR="00000000" w:rsidDel="00000000" w:rsidP="00000000" w:rsidRDefault="00000000" w:rsidRPr="00000000" w14:paraId="0000004B">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4.1.5 Illinois Rep to GLATA</w:t>
      </w:r>
    </w:p>
    <w:p w:rsidR="00000000" w:rsidDel="00000000" w:rsidP="00000000" w:rsidRDefault="00000000" w:rsidRPr="00000000" w14:paraId="0000004C">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Streeter is stepping down from Illinois rep to GLATA due to his life getting too busy. Garofalo will fill in for the Illinois Rep to GLATA until a new one is appointed. Garofalo might be interested in this role after he finishes his term as President.</w:t>
      </w:r>
    </w:p>
    <w:p w:rsidR="00000000" w:rsidDel="00000000" w:rsidP="00000000" w:rsidRDefault="00000000" w:rsidRPr="00000000" w14:paraId="0000004D">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4.1.6 NATA downsizing</w:t>
      </w:r>
    </w:p>
    <w:p w:rsidR="00000000" w:rsidDel="00000000" w:rsidP="00000000" w:rsidRDefault="00000000" w:rsidRPr="00000000" w14:paraId="0000004E">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Garofalo was told by his district reps that we shouldn’t have any decrease in funding to the states at this time. </w:t>
      </w:r>
    </w:p>
    <w:p w:rsidR="00000000" w:rsidDel="00000000" w:rsidP="00000000" w:rsidRDefault="00000000" w:rsidRPr="00000000" w14:paraId="0000004F">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4.1.7 Membership Renewal Push</w:t>
      </w:r>
    </w:p>
    <w:p w:rsidR="00000000" w:rsidDel="00000000" w:rsidP="00000000" w:rsidRDefault="00000000" w:rsidRPr="00000000" w14:paraId="00000050">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Garofalo talks about how there will be a big push to increase membership nationwide. Gaa points out that if athletic trainers don’t want to join NATA, IATA has a direct membership, especially if it is more cost-effective. Bornhoff asks if pushing for NATA or IATA memberships is more beneficial. Garofalo answers that we should push for NATA memberships. Marquez brings up that there is a membership calculator that is an important tool that shows transparency. Grahovec states that we also get grant money and other money through NATA. Grafofalo brings up that any additional questions can go to Wilkinson. </w:t>
      </w:r>
    </w:p>
    <w:p w:rsidR="00000000" w:rsidDel="00000000" w:rsidP="00000000" w:rsidRDefault="00000000" w:rsidRPr="00000000" w14:paraId="00000051">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#4.1.8 </w:t>
      </w:r>
      <w:r w:rsidDel="00000000" w:rsidR="00000000" w:rsidRPr="00000000">
        <w:rPr>
          <w:rFonts w:ascii="Century Gothic" w:cs="Century Gothic" w:eastAsia="Century Gothic" w:hAnsi="Century Gothic"/>
          <w:sz w:val="24"/>
          <w:szCs w:val="24"/>
          <w:rtl w:val="0"/>
        </w:rPr>
        <w:t xml:space="preserve">Approve the proposal of The Skala Group to lead the IATA Strategic Plan.</w:t>
      </w:r>
      <w:r w:rsidDel="00000000" w:rsidR="00000000" w:rsidRPr="00000000">
        <w:rPr>
          <w:rFonts w:ascii="Century Gothic" w:cs="Century Gothic" w:eastAsia="Century Gothic" w:hAnsi="Century Gothic"/>
          <w:sz w:val="24"/>
          <w:szCs w:val="24"/>
          <w:rtl w:val="0"/>
        </w:rPr>
        <w:t xml:space="preserve"> (New Business) (Appendix F)</w:t>
      </w:r>
    </w:p>
    <w:p w:rsidR="00000000" w:rsidDel="00000000" w:rsidP="00000000" w:rsidRDefault="00000000" w:rsidRPr="00000000" w14:paraId="00000052">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3">
      <w:pPr>
        <w:spacing w:line="240" w:lineRule="auto"/>
        <w:ind w:firstLine="72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54">
      <w:pPr>
        <w:spacing w:line="240" w:lineRule="auto"/>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4.2</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 President-Elect Report (See Report)</w:t>
        <w:tab/>
        <w:tab/>
        <w:tab/>
        <w:tab/>
      </w:r>
      <w:r w:rsidDel="00000000" w:rsidR="00000000" w:rsidRPr="00000000">
        <w:rPr>
          <w:rFonts w:ascii="Century Gothic" w:cs="Century Gothic" w:eastAsia="Century Gothic" w:hAnsi="Century Gothic"/>
          <w:sz w:val="24"/>
          <w:szCs w:val="24"/>
          <w:rtl w:val="0"/>
        </w:rPr>
        <w:t xml:space="preserve">- Renner</w:t>
      </w:r>
    </w:p>
    <w:p w:rsidR="00000000" w:rsidDel="00000000" w:rsidP="00000000" w:rsidRDefault="00000000" w:rsidRPr="00000000" w14:paraId="00000055">
      <w:pPr>
        <w:spacing w:line="240" w:lineRule="auto"/>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4.2.1 Election Update</w:t>
      </w:r>
    </w:p>
    <w:p w:rsidR="00000000" w:rsidDel="00000000" w:rsidP="00000000" w:rsidRDefault="00000000" w:rsidRPr="00000000" w14:paraId="00000056">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Renner said we had one candidate apply for each position, and each candidate will be appointed to those positions in June. Renner is excited about the quality of the candidates that will be appointed.</w:t>
      </w:r>
    </w:p>
    <w:p w:rsidR="00000000" w:rsidDel="00000000" w:rsidP="00000000" w:rsidRDefault="00000000" w:rsidRPr="00000000" w14:paraId="00000057">
      <w:pPr>
        <w:spacing w:line="240" w:lineRule="auto"/>
        <w:ind w:left="0"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4.2.2 Onboarding Update</w:t>
      </w:r>
    </w:p>
    <w:p w:rsidR="00000000" w:rsidDel="00000000" w:rsidP="00000000" w:rsidRDefault="00000000" w:rsidRPr="00000000" w14:paraId="00000058">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Renner sent emails earlier this month to get the transition started and will be checking in to see if everyone is starting to communicate with each other.</w:t>
      </w:r>
    </w:p>
    <w:p w:rsidR="00000000" w:rsidDel="00000000" w:rsidP="00000000" w:rsidRDefault="00000000" w:rsidRPr="00000000" w14:paraId="00000059">
      <w:pPr>
        <w:spacing w:line="240" w:lineRule="auto"/>
        <w:ind w:firstLine="72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A">
      <w:pPr>
        <w:spacing w:line="240" w:lineRule="auto"/>
        <w:ind w:left="0"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4.3     Vice President</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Report (See Report)</w:t>
        <w:tab/>
        <w:tab/>
        <w:tab/>
        <w:tab/>
      </w:r>
      <w:r w:rsidDel="00000000" w:rsidR="00000000" w:rsidRPr="00000000">
        <w:rPr>
          <w:rFonts w:ascii="Century Gothic" w:cs="Century Gothic" w:eastAsia="Century Gothic" w:hAnsi="Century Gothic"/>
          <w:sz w:val="24"/>
          <w:szCs w:val="24"/>
          <w:rtl w:val="0"/>
        </w:rPr>
        <w:t xml:space="preserve">- Grahovec</w:t>
      </w:r>
    </w:p>
    <w:p w:rsidR="00000000" w:rsidDel="00000000" w:rsidP="00000000" w:rsidRDefault="00000000" w:rsidRPr="00000000" w14:paraId="0000005B">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4.3.1 3</w:t>
      </w:r>
      <w:r w:rsidDel="00000000" w:rsidR="00000000" w:rsidRPr="00000000">
        <w:rPr>
          <w:rFonts w:ascii="Century Gothic" w:cs="Century Gothic" w:eastAsia="Century Gothic" w:hAnsi="Century Gothic"/>
          <w:sz w:val="24"/>
          <w:szCs w:val="24"/>
          <w:vertAlign w:val="superscript"/>
          <w:rtl w:val="0"/>
        </w:rPr>
        <w:t xml:space="preserve">rd</w:t>
      </w:r>
      <w:r w:rsidDel="00000000" w:rsidR="00000000" w:rsidRPr="00000000">
        <w:rPr>
          <w:rFonts w:ascii="Century Gothic" w:cs="Century Gothic" w:eastAsia="Century Gothic" w:hAnsi="Century Gothic"/>
          <w:sz w:val="24"/>
          <w:szCs w:val="24"/>
          <w:rtl w:val="0"/>
        </w:rPr>
        <w:t xml:space="preserve"> Annual IATA Education Conference (Naperville, IL) on February 7, 2025</w:t>
      </w:r>
    </w:p>
    <w:p w:rsidR="00000000" w:rsidDel="00000000" w:rsidP="00000000" w:rsidRDefault="00000000" w:rsidRPr="00000000" w14:paraId="0000005C">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4.3.2 IATA Annual Meeting and Clinical Symposium (Naperville, IL) on June 13-14, 2025</w:t>
      </w:r>
    </w:p>
    <w:p w:rsidR="00000000" w:rsidDel="00000000" w:rsidP="00000000" w:rsidRDefault="00000000" w:rsidRPr="00000000" w14:paraId="0000005D">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Grahovec says that we already have the NIU Naperville campus reserved.</w:t>
      </w:r>
    </w:p>
    <w:p w:rsidR="00000000" w:rsidDel="00000000" w:rsidP="00000000" w:rsidRDefault="00000000" w:rsidRPr="00000000" w14:paraId="0000005E">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#4.3.3 Approval of $6000 for the use of Whova for the 2025 IATA Annual Meeting and Clinical Symposium (New Business) </w:t>
      </w:r>
    </w:p>
    <w:p w:rsidR="00000000" w:rsidDel="00000000" w:rsidP="00000000" w:rsidRDefault="00000000" w:rsidRPr="00000000" w14:paraId="0000005F">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#4.3.4 Approval of $4000 for the rental of NIU – Naperville campus for the 2025 IATA Annual Meeting and Clinical Symposium (New Business)</w:t>
      </w:r>
    </w:p>
    <w:p w:rsidR="00000000" w:rsidDel="00000000" w:rsidP="00000000" w:rsidRDefault="00000000" w:rsidRPr="00000000" w14:paraId="00000060">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#4.3.5 Approval of $2500 for box lunches for the 3</w:t>
      </w:r>
      <w:r w:rsidDel="00000000" w:rsidR="00000000" w:rsidRPr="00000000">
        <w:rPr>
          <w:rFonts w:ascii="Century Gothic" w:cs="Century Gothic" w:eastAsia="Century Gothic" w:hAnsi="Century Gothic"/>
          <w:sz w:val="24"/>
          <w:szCs w:val="24"/>
          <w:vertAlign w:val="superscript"/>
          <w:rtl w:val="0"/>
        </w:rPr>
        <w:t xml:space="preserve">rd</w:t>
      </w:r>
      <w:r w:rsidDel="00000000" w:rsidR="00000000" w:rsidRPr="00000000">
        <w:rPr>
          <w:rFonts w:ascii="Century Gothic" w:cs="Century Gothic" w:eastAsia="Century Gothic" w:hAnsi="Century Gothic"/>
          <w:sz w:val="24"/>
          <w:szCs w:val="24"/>
          <w:rtl w:val="0"/>
        </w:rPr>
        <w:t xml:space="preserve"> Annual IATA Education Conference (New Business)</w:t>
      </w:r>
    </w:p>
    <w:p w:rsidR="00000000" w:rsidDel="00000000" w:rsidP="00000000" w:rsidRDefault="00000000" w:rsidRPr="00000000" w14:paraId="00000061">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Grahovec will work with Sponsors to cover lunch, but if they don’t, we already have it budgeted. </w:t>
      </w:r>
    </w:p>
    <w:p w:rsidR="00000000" w:rsidDel="00000000" w:rsidP="00000000" w:rsidRDefault="00000000" w:rsidRPr="00000000" w14:paraId="00000062">
      <w:pPr>
        <w:spacing w:line="240" w:lineRule="auto"/>
        <w:rPr>
          <w:rFonts w:ascii="Century Gothic" w:cs="Century Gothic" w:eastAsia="Century Gothic" w:hAnsi="Century Gothic"/>
          <w:color w:val="222222"/>
          <w:highlight w:val="white"/>
        </w:rPr>
      </w:pPr>
      <w:r w:rsidDel="00000000" w:rsidR="00000000" w:rsidRPr="00000000">
        <w:rPr>
          <w:rtl w:val="0"/>
        </w:rPr>
      </w:r>
    </w:p>
    <w:p w:rsidR="00000000" w:rsidDel="00000000" w:rsidP="00000000" w:rsidRDefault="00000000" w:rsidRPr="00000000" w14:paraId="00000063">
      <w:pPr>
        <w:spacing w:line="240" w:lineRule="auto"/>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4.4</w:t>
        <w:tab/>
        <w:t xml:space="preserve">Treasurer Report </w:t>
      </w:r>
      <w:r w:rsidDel="00000000" w:rsidR="00000000" w:rsidRPr="00000000">
        <w:rPr>
          <w:rFonts w:ascii="Century Gothic" w:cs="Century Gothic" w:eastAsia="Century Gothic" w:hAnsi="Century Gothic"/>
          <w:b w:val="1"/>
          <w:sz w:val="24"/>
          <w:szCs w:val="24"/>
          <w:rtl w:val="0"/>
        </w:rPr>
        <w:t xml:space="preserve">(See Report)</w:t>
      </w:r>
      <w:r w:rsidDel="00000000" w:rsidR="00000000" w:rsidRPr="00000000">
        <w:rPr>
          <w:rFonts w:ascii="Century Gothic" w:cs="Century Gothic" w:eastAsia="Century Gothic" w:hAnsi="Century Gothic"/>
          <w:b w:val="1"/>
          <w:color w:val="ff0000"/>
          <w:sz w:val="24"/>
          <w:szCs w:val="24"/>
          <w:rtl w:val="0"/>
        </w:rPr>
        <w:tab/>
        <w:tab/>
        <w:tab/>
        <w:tab/>
        <w:tab/>
      </w:r>
      <w:r w:rsidDel="00000000" w:rsidR="00000000" w:rsidRPr="00000000">
        <w:rPr>
          <w:rFonts w:ascii="Century Gothic" w:cs="Century Gothic" w:eastAsia="Century Gothic" w:hAnsi="Century Gothic"/>
          <w:sz w:val="24"/>
          <w:szCs w:val="24"/>
          <w:rtl w:val="0"/>
        </w:rPr>
        <w:t xml:space="preserve">- Bornhoff</w:t>
      </w:r>
    </w:p>
    <w:p w:rsidR="00000000" w:rsidDel="00000000" w:rsidP="00000000" w:rsidRDefault="00000000" w:rsidRPr="00000000" w14:paraId="00000064">
      <w:pPr>
        <w:spacing w:line="240" w:lineRule="auto"/>
        <w:ind w:left="720" w:firstLine="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65">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4.4.1 </w:t>
        <w:tab/>
        <w:t xml:space="preserve">Account Updates, as of 8/8/2024:</w:t>
      </w:r>
    </w:p>
    <w:p w:rsidR="00000000" w:rsidDel="00000000" w:rsidP="00000000" w:rsidRDefault="00000000" w:rsidRPr="00000000" w14:paraId="00000066">
      <w:pPr>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7">
      <w:pPr>
        <w:spacing w:line="240" w:lineRule="auto"/>
        <w:ind w:left="288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222222"/>
          <w:sz w:val="24"/>
          <w:szCs w:val="24"/>
          <w:highlight w:val="white"/>
          <w:rtl w:val="0"/>
        </w:rPr>
        <w:t xml:space="preserve">Operations - $180,480.57</w:t>
      </w:r>
      <w:r w:rsidDel="00000000" w:rsidR="00000000" w:rsidRPr="00000000">
        <w:rPr>
          <w:rtl w:val="0"/>
        </w:rPr>
      </w:r>
    </w:p>
    <w:p w:rsidR="00000000" w:rsidDel="00000000" w:rsidP="00000000" w:rsidRDefault="00000000" w:rsidRPr="00000000" w14:paraId="00000068">
      <w:pPr>
        <w:shd w:fill="ffffff" w:val="clear"/>
        <w:spacing w:line="240" w:lineRule="auto"/>
        <w:ind w:left="2880" w:firstLine="0"/>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PAC Fund - $22,803.00</w:t>
      </w:r>
    </w:p>
    <w:p w:rsidR="00000000" w:rsidDel="00000000" w:rsidP="00000000" w:rsidRDefault="00000000" w:rsidRPr="00000000" w14:paraId="00000069">
      <w:pPr>
        <w:shd w:fill="ffffff" w:val="clear"/>
        <w:spacing w:line="240" w:lineRule="auto"/>
        <w:ind w:left="2880" w:firstLine="0"/>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Money Market Fund - $45,340.76</w:t>
      </w:r>
    </w:p>
    <w:p w:rsidR="00000000" w:rsidDel="00000000" w:rsidP="00000000" w:rsidRDefault="00000000" w:rsidRPr="00000000" w14:paraId="0000006A">
      <w:pPr>
        <w:shd w:fill="ffffff" w:val="clear"/>
        <w:spacing w:line="240" w:lineRule="auto"/>
        <w:ind w:left="2880" w:firstLine="0"/>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Endowment Fund - $9,045.51</w:t>
      </w:r>
    </w:p>
    <w:p w:rsidR="00000000" w:rsidDel="00000000" w:rsidP="00000000" w:rsidRDefault="00000000" w:rsidRPr="00000000" w14:paraId="0000006B">
      <w:pPr>
        <w:shd w:fill="ffffff" w:val="clear"/>
        <w:spacing w:line="240" w:lineRule="auto"/>
        <w:ind w:left="2880" w:firstLine="0"/>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Reward Total - $1,148.64??</w:t>
      </w:r>
    </w:p>
    <w:p w:rsidR="00000000" w:rsidDel="00000000" w:rsidP="00000000" w:rsidRDefault="00000000" w:rsidRPr="00000000" w14:paraId="0000006C">
      <w:pPr>
        <w:shd w:fill="ffffff" w:val="clear"/>
        <w:spacing w:line="240" w:lineRule="auto"/>
        <w:ind w:left="2880" w:firstLine="0"/>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PNC Investment Account - $27,405.10</w:t>
      </w:r>
    </w:p>
    <w:p w:rsidR="00000000" w:rsidDel="00000000" w:rsidP="00000000" w:rsidRDefault="00000000" w:rsidRPr="00000000" w14:paraId="0000006D">
      <w:pPr>
        <w:shd w:fill="ffffff" w:val="clear"/>
        <w:spacing w:line="240" w:lineRule="auto"/>
        <w:ind w:left="2880" w:firstLine="0"/>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RBC Investments - $93,594.17</w:t>
      </w:r>
    </w:p>
    <w:p w:rsidR="00000000" w:rsidDel="00000000" w:rsidP="00000000" w:rsidRDefault="00000000" w:rsidRPr="00000000" w14:paraId="0000006E">
      <w:pPr>
        <w:shd w:fill="ffffff" w:val="clear"/>
        <w:spacing w:line="240" w:lineRule="auto"/>
        <w:ind w:left="0" w:firstLine="0"/>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ab/>
        <w:tab/>
        <w:t xml:space="preserve">4.4.2 Review the 2024 Budget (Appendix G)</w:t>
      </w:r>
    </w:p>
    <w:p w:rsidR="00000000" w:rsidDel="00000000" w:rsidP="00000000" w:rsidRDefault="00000000" w:rsidRPr="00000000" w14:paraId="0000006F">
      <w:pPr>
        <w:shd w:fill="ffffff" w:val="clear"/>
        <w:spacing w:line="240" w:lineRule="auto"/>
        <w:ind w:left="1440" w:firstLine="0"/>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Bornhoff said that he met with the finance committee this year and made some changes to the budget. Bornhoff noted that he found extra funds on Stripe from the previous two state meetings. Bornhoff is in talks with PNC to move funds around in our accounts. Bornhoff and the finance committee moved the individual travel budget to a combined travel budget between the entire BOD. This helps Board members who have to travel farther to reach meetings. </w:t>
      </w:r>
    </w:p>
    <w:p w:rsidR="00000000" w:rsidDel="00000000" w:rsidP="00000000" w:rsidRDefault="00000000" w:rsidRPr="00000000" w14:paraId="00000070">
      <w:pPr>
        <w:shd w:fill="ffffff" w:val="clear"/>
        <w:spacing w:line="240" w:lineRule="auto"/>
        <w:ind w:left="0" w:firstLine="0"/>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ab/>
        <w:tab/>
        <w:t xml:space="preserve">4.4.3 Submission of the 2025 Budget to be Approved</w:t>
      </w:r>
    </w:p>
    <w:p w:rsidR="00000000" w:rsidDel="00000000" w:rsidP="00000000" w:rsidRDefault="00000000" w:rsidRPr="00000000" w14:paraId="00000071">
      <w:pPr>
        <w:shd w:fill="ffffff" w:val="clear"/>
        <w:spacing w:line="240" w:lineRule="auto"/>
        <w:ind w:left="0" w:firstLine="0"/>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ab/>
        <w:tab/>
        <w:t xml:space="preserve">4.4.4 Explanation of budget changes</w:t>
      </w:r>
    </w:p>
    <w:p w:rsidR="00000000" w:rsidDel="00000000" w:rsidP="00000000" w:rsidRDefault="00000000" w:rsidRPr="00000000" w14:paraId="00000072">
      <w:pPr>
        <w:shd w:fill="ffffff" w:val="clear"/>
        <w:spacing w:line="240" w:lineRule="auto"/>
        <w:ind w:left="0" w:firstLine="0"/>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ab/>
        <w:tab/>
        <w:t xml:space="preserve">4.4.5 Movement of funds </w:t>
      </w:r>
    </w:p>
    <w:p w:rsidR="00000000" w:rsidDel="00000000" w:rsidP="00000000" w:rsidRDefault="00000000" w:rsidRPr="00000000" w14:paraId="00000073">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4">
      <w:pPr>
        <w:spacing w:line="240" w:lineRule="auto"/>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4.5     Secretary Report (See Report)</w:t>
        <w:tab/>
        <w:tab/>
        <w:tab/>
        <w:tab/>
        <w:tab/>
      </w:r>
      <w:r w:rsidDel="00000000" w:rsidR="00000000" w:rsidRPr="00000000">
        <w:rPr>
          <w:rFonts w:ascii="Century Gothic" w:cs="Century Gothic" w:eastAsia="Century Gothic" w:hAnsi="Century Gothic"/>
          <w:sz w:val="24"/>
          <w:szCs w:val="24"/>
          <w:rtl w:val="0"/>
        </w:rPr>
        <w:t xml:space="preserve">- Mizdrak</w:t>
      </w:r>
    </w:p>
    <w:p w:rsidR="00000000" w:rsidDel="00000000" w:rsidP="00000000" w:rsidRDefault="00000000" w:rsidRPr="00000000" w14:paraId="00000075">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4.5.1 Uses of a Google form over the two separate Agenda and Report worksheets? (Appendix C)</w:t>
      </w:r>
    </w:p>
    <w:p w:rsidR="00000000" w:rsidDel="00000000" w:rsidP="00000000" w:rsidRDefault="00000000" w:rsidRPr="00000000" w14:paraId="00000076">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Mizdrak shows the BOD members the new Google worksheet, and all the BOD members like this over Google Docs. Mizdrak will start using this to get Agenda and Report forms.</w:t>
      </w:r>
    </w:p>
    <w:p w:rsidR="00000000" w:rsidDel="00000000" w:rsidP="00000000" w:rsidRDefault="00000000" w:rsidRPr="00000000" w14:paraId="00000077">
      <w:pPr>
        <w:spacing w:line="240" w:lineRule="auto"/>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8">
      <w:pPr>
        <w:spacing w:line="240" w:lineRule="auto"/>
        <w:ind w:left="0"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4.6   Membership Director Report (See Report)</w:t>
        <w:tab/>
        <w:tab/>
        <w:tab/>
      </w:r>
      <w:r w:rsidDel="00000000" w:rsidR="00000000" w:rsidRPr="00000000">
        <w:rPr>
          <w:rFonts w:ascii="Century Gothic" w:cs="Century Gothic" w:eastAsia="Century Gothic" w:hAnsi="Century Gothic"/>
          <w:sz w:val="24"/>
          <w:szCs w:val="24"/>
          <w:rtl w:val="0"/>
        </w:rPr>
        <w:t xml:space="preserve">-</w:t>
      </w: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Gaa</w:t>
      </w:r>
    </w:p>
    <w:p w:rsidR="00000000" w:rsidDel="00000000" w:rsidP="00000000" w:rsidRDefault="00000000" w:rsidRPr="00000000" w14:paraId="00000079">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#4.6.1 Approval of the IATA Bylaw Manual update (New Business) (Appendix D)</w:t>
      </w:r>
    </w:p>
    <w:p w:rsidR="00000000" w:rsidDel="00000000" w:rsidP="00000000" w:rsidRDefault="00000000" w:rsidRPr="00000000" w14:paraId="0000007A">
      <w:pPr>
        <w:spacing w:line="240" w:lineRule="auto"/>
        <w:ind w:left="0"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4.6.2 2025 Honors &amp; Awards Cycle</w:t>
      </w:r>
    </w:p>
    <w:p w:rsidR="00000000" w:rsidDel="00000000" w:rsidP="00000000" w:rsidRDefault="00000000" w:rsidRPr="00000000" w14:paraId="0000007B">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Gaa says the applications are currently active; however, there have been no applicants. Gaa says he normally will get applications closer to the deadline date.</w:t>
      </w:r>
    </w:p>
    <w:p w:rsidR="00000000" w:rsidDel="00000000" w:rsidP="00000000" w:rsidRDefault="00000000" w:rsidRPr="00000000" w14:paraId="0000007C">
      <w:pPr>
        <w:spacing w:line="240" w:lineRule="auto"/>
        <w:ind w:left="144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D">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Gaa would like to post the membership directory in the IATA Documents folder instead of sending a monthly email. Gaa is worried from a security standpoint. Mizdrak will start cleaning up the drive so only current BOD members can access it.</w:t>
      </w:r>
    </w:p>
    <w:p w:rsidR="00000000" w:rsidDel="00000000" w:rsidP="00000000" w:rsidRDefault="00000000" w:rsidRPr="00000000" w14:paraId="0000007E">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F">
      <w:pPr>
        <w:spacing w:line="240" w:lineRule="auto"/>
        <w:ind w:left="720" w:firstLine="72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0">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4.7     Region 1 Representative Report </w:t>
      </w:r>
      <w:r w:rsidDel="00000000" w:rsidR="00000000" w:rsidRPr="00000000">
        <w:rPr>
          <w:rFonts w:ascii="Century Gothic" w:cs="Century Gothic" w:eastAsia="Century Gothic" w:hAnsi="Century Gothic"/>
          <w:b w:val="1"/>
          <w:color w:val="ff0000"/>
          <w:sz w:val="24"/>
          <w:szCs w:val="24"/>
          <w:rtl w:val="0"/>
        </w:rPr>
        <w:t xml:space="preserve">(No Report)</w:t>
      </w:r>
      <w:r w:rsidDel="00000000" w:rsidR="00000000" w:rsidRPr="00000000">
        <w:rPr>
          <w:rFonts w:ascii="Century Gothic" w:cs="Century Gothic" w:eastAsia="Century Gothic" w:hAnsi="Century Gothic"/>
          <w:b w:val="1"/>
          <w:sz w:val="24"/>
          <w:szCs w:val="24"/>
          <w:rtl w:val="0"/>
        </w:rPr>
        <w:tab/>
        <w:tab/>
        <w:tab/>
      </w:r>
      <w:r w:rsidDel="00000000" w:rsidR="00000000" w:rsidRPr="00000000">
        <w:rPr>
          <w:rFonts w:ascii="Century Gothic" w:cs="Century Gothic" w:eastAsia="Century Gothic" w:hAnsi="Century Gothic"/>
          <w:sz w:val="24"/>
          <w:szCs w:val="24"/>
          <w:rtl w:val="0"/>
        </w:rPr>
        <w:t xml:space="preserve">-Wongosari</w:t>
      </w:r>
    </w:p>
    <w:p w:rsidR="00000000" w:rsidDel="00000000" w:rsidP="00000000" w:rsidRDefault="00000000" w:rsidRPr="00000000" w14:paraId="00000081">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Wongosari said the webinar went well having about 22 people show up and 34 registered for it. Wongosari would like to do more in the future.</w:t>
      </w:r>
    </w:p>
    <w:p w:rsidR="00000000" w:rsidDel="00000000" w:rsidP="00000000" w:rsidRDefault="00000000" w:rsidRPr="00000000" w14:paraId="00000082">
      <w:pPr>
        <w:spacing w:line="240" w:lineRule="auto"/>
        <w:ind w:firstLine="72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83">
      <w:pPr>
        <w:spacing w:line="240" w:lineRule="auto"/>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4.8     Region 2 Representative Report </w:t>
      </w:r>
      <w:r w:rsidDel="00000000" w:rsidR="00000000" w:rsidRPr="00000000">
        <w:rPr>
          <w:rFonts w:ascii="Century Gothic" w:cs="Century Gothic" w:eastAsia="Century Gothic" w:hAnsi="Century Gothic"/>
          <w:b w:val="1"/>
          <w:color w:val="ff0000"/>
          <w:sz w:val="24"/>
          <w:szCs w:val="24"/>
          <w:rtl w:val="0"/>
        </w:rPr>
        <w:t xml:space="preserve">(No Report)</w:t>
      </w:r>
      <w:r w:rsidDel="00000000" w:rsidR="00000000" w:rsidRPr="00000000">
        <w:rPr>
          <w:rFonts w:ascii="Century Gothic" w:cs="Century Gothic" w:eastAsia="Century Gothic" w:hAnsi="Century Gothic"/>
          <w:b w:val="1"/>
          <w:sz w:val="24"/>
          <w:szCs w:val="24"/>
          <w:rtl w:val="0"/>
        </w:rPr>
        <w:tab/>
        <w:tab/>
        <w:tab/>
      </w:r>
      <w:r w:rsidDel="00000000" w:rsidR="00000000" w:rsidRPr="00000000">
        <w:rPr>
          <w:rFonts w:ascii="Century Gothic" w:cs="Century Gothic" w:eastAsia="Century Gothic" w:hAnsi="Century Gothic"/>
          <w:sz w:val="24"/>
          <w:szCs w:val="24"/>
          <w:rtl w:val="0"/>
        </w:rPr>
        <w:t xml:space="preserve">- Marquez </w:t>
      </w:r>
    </w:p>
    <w:p w:rsidR="00000000" w:rsidDel="00000000" w:rsidP="00000000" w:rsidRDefault="00000000" w:rsidRPr="00000000" w14:paraId="00000084">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Marquez is trying to work on a February webinar but would ensure it doesn’t interfere with EdCon. Marquez is in talks with Murphy to start the Region 2 rep transition. </w:t>
      </w:r>
    </w:p>
    <w:p w:rsidR="00000000" w:rsidDel="00000000" w:rsidP="00000000" w:rsidRDefault="00000000" w:rsidRPr="00000000" w14:paraId="00000085">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r>
    </w:p>
    <w:p w:rsidR="00000000" w:rsidDel="00000000" w:rsidP="00000000" w:rsidRDefault="00000000" w:rsidRPr="00000000" w14:paraId="00000086">
      <w:pPr>
        <w:spacing w:line="240" w:lineRule="auto"/>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4.9     Region 3 Representative Report</w:t>
      </w:r>
      <w:r w:rsidDel="00000000" w:rsidR="00000000" w:rsidRPr="00000000">
        <w:rPr>
          <w:rFonts w:ascii="Century Gothic" w:cs="Century Gothic" w:eastAsia="Century Gothic" w:hAnsi="Century Gothic"/>
          <w:b w:val="1"/>
          <w:color w:val="ff0000"/>
          <w:sz w:val="24"/>
          <w:szCs w:val="24"/>
          <w:rtl w:val="0"/>
        </w:rPr>
        <w:tab/>
      </w:r>
      <w:r w:rsidDel="00000000" w:rsidR="00000000" w:rsidRPr="00000000">
        <w:rPr>
          <w:rFonts w:ascii="Century Gothic" w:cs="Century Gothic" w:eastAsia="Century Gothic" w:hAnsi="Century Gothic"/>
          <w:b w:val="1"/>
          <w:sz w:val="24"/>
          <w:szCs w:val="24"/>
          <w:rtl w:val="0"/>
        </w:rPr>
        <w:t xml:space="preserve"> (See Report)</w:t>
      </w:r>
      <w:r w:rsidDel="00000000" w:rsidR="00000000" w:rsidRPr="00000000">
        <w:rPr>
          <w:rFonts w:ascii="Century Gothic" w:cs="Century Gothic" w:eastAsia="Century Gothic" w:hAnsi="Century Gothic"/>
          <w:b w:val="1"/>
          <w:color w:val="ff0000"/>
          <w:sz w:val="24"/>
          <w:szCs w:val="24"/>
          <w:rtl w:val="0"/>
        </w:rPr>
        <w:tab/>
        <w:tab/>
      </w:r>
      <w:r w:rsidDel="00000000" w:rsidR="00000000" w:rsidRPr="00000000">
        <w:rPr>
          <w:rFonts w:ascii="Century Gothic" w:cs="Century Gothic" w:eastAsia="Century Gothic" w:hAnsi="Century Gothic"/>
          <w:sz w:val="24"/>
          <w:szCs w:val="24"/>
          <w:rtl w:val="0"/>
        </w:rPr>
        <w:t xml:space="preserve">- Harrier</w:t>
      </w:r>
    </w:p>
    <w:p w:rsidR="00000000" w:rsidDel="00000000" w:rsidP="00000000" w:rsidRDefault="00000000" w:rsidRPr="00000000" w14:paraId="00000087">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4.9.1 Can we give out multiple awards, or can we carry over qualified applicants and give them awards next year? (IMPACT, etc…)</w:t>
      </w:r>
    </w:p>
    <w:p w:rsidR="00000000" w:rsidDel="00000000" w:rsidP="00000000" w:rsidRDefault="00000000" w:rsidRPr="00000000" w14:paraId="00000088">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Gaa is against having them stay on the ballot for next year's awards. Gaa says he would like the most up-to-date information, but you can’t have that if it is a carry-over nomination. Various BOD members talk about possible changes that we can look at for next year.</w:t>
      </w:r>
    </w:p>
    <w:p w:rsidR="00000000" w:rsidDel="00000000" w:rsidP="00000000" w:rsidRDefault="00000000" w:rsidRPr="00000000" w14:paraId="00000089">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8A">
      <w:pPr>
        <w:spacing w:line="240" w:lineRule="auto"/>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4.10   Region 4 Representative Report (See Report)</w:t>
        <w:tab/>
        <w:tab/>
      </w:r>
      <w:r w:rsidDel="00000000" w:rsidR="00000000" w:rsidRPr="00000000">
        <w:rPr>
          <w:rFonts w:ascii="Century Gothic" w:cs="Century Gothic" w:eastAsia="Century Gothic" w:hAnsi="Century Gothic"/>
          <w:sz w:val="24"/>
          <w:szCs w:val="24"/>
          <w:rtl w:val="0"/>
        </w:rPr>
        <w:t xml:space="preserve">- Turner</w:t>
      </w:r>
    </w:p>
    <w:p w:rsidR="00000000" w:rsidDel="00000000" w:rsidP="00000000" w:rsidRDefault="00000000" w:rsidRPr="00000000" w14:paraId="0000008B">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 Reported. Turner brings up how communication is not great, especially when it comes to post-season events. Turner asked if we could make a post-season checklist to distribute to all the schools. Garofalo says there is already a post-season document on the IHSA website.</w:t>
      </w:r>
    </w:p>
    <w:p w:rsidR="00000000" w:rsidDel="00000000" w:rsidP="00000000" w:rsidRDefault="00000000" w:rsidRPr="00000000" w14:paraId="0000008C">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Turner said Wabash Hospital is hiring three AT students, so she would appreciate sharing the post on social media.</w:t>
      </w:r>
    </w:p>
    <w:p w:rsidR="00000000" w:rsidDel="00000000" w:rsidP="00000000" w:rsidRDefault="00000000" w:rsidRPr="00000000" w14:paraId="0000008D">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ab/>
      </w:r>
    </w:p>
    <w:p w:rsidR="00000000" w:rsidDel="00000000" w:rsidP="00000000" w:rsidRDefault="00000000" w:rsidRPr="00000000" w14:paraId="0000008E">
      <w:pPr>
        <w:spacing w:line="240" w:lineRule="auto"/>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4.11   Governmental Affairs Report </w:t>
      </w:r>
      <w:r w:rsidDel="00000000" w:rsidR="00000000" w:rsidRPr="00000000">
        <w:rPr>
          <w:rFonts w:ascii="Century Gothic" w:cs="Century Gothic" w:eastAsia="Century Gothic" w:hAnsi="Century Gothic"/>
          <w:b w:val="1"/>
          <w:color w:val="ff0000"/>
          <w:sz w:val="24"/>
          <w:szCs w:val="24"/>
          <w:rtl w:val="0"/>
        </w:rPr>
        <w:t xml:space="preserve">(No Report)</w:t>
        <w:tab/>
        <w:tab/>
        <w:tab/>
      </w:r>
      <w:r w:rsidDel="00000000" w:rsidR="00000000" w:rsidRPr="00000000">
        <w:rPr>
          <w:rFonts w:ascii="Century Gothic" w:cs="Century Gothic" w:eastAsia="Century Gothic" w:hAnsi="Century Gothic"/>
          <w:sz w:val="24"/>
          <w:szCs w:val="24"/>
          <w:rtl w:val="0"/>
        </w:rPr>
        <w:t xml:space="preserve">- Gonzales</w:t>
      </w:r>
    </w:p>
    <w:p w:rsidR="00000000" w:rsidDel="00000000" w:rsidP="00000000" w:rsidRDefault="00000000" w:rsidRPr="00000000" w14:paraId="0000008F">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Not on Call. Garofalo wanted to review the updates about our practice act sunset review. Garofola said they are taking the IDPRF board off of the practice act. Garofalo said IATA accepted the IDPRF proposal with minimal changes to get the practice act through sunset.</w:t>
      </w:r>
    </w:p>
    <w:p w:rsidR="00000000" w:rsidDel="00000000" w:rsidP="00000000" w:rsidRDefault="00000000" w:rsidRPr="00000000" w14:paraId="00000090">
      <w:pPr>
        <w:spacing w:line="240" w:lineRule="auto"/>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1">
      <w:pPr>
        <w:spacing w:line="240" w:lineRule="auto"/>
        <w:ind w:firstLine="72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92">
      <w:pPr>
        <w:spacing w:line="240" w:lineRule="auto"/>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4.12 Governmental Affairs Elect Report </w:t>
      </w:r>
      <w:r w:rsidDel="00000000" w:rsidR="00000000" w:rsidRPr="00000000">
        <w:rPr>
          <w:rFonts w:ascii="Century Gothic" w:cs="Century Gothic" w:eastAsia="Century Gothic" w:hAnsi="Century Gothic"/>
          <w:b w:val="1"/>
          <w:color w:val="ff0000"/>
          <w:sz w:val="24"/>
          <w:szCs w:val="24"/>
          <w:rtl w:val="0"/>
        </w:rPr>
        <w:t xml:space="preserve">(No Report)</w:t>
      </w:r>
      <w:r w:rsidDel="00000000" w:rsidR="00000000" w:rsidRPr="00000000">
        <w:rPr>
          <w:rFonts w:ascii="Century Gothic" w:cs="Century Gothic" w:eastAsia="Century Gothic" w:hAnsi="Century Gothic"/>
          <w:b w:val="1"/>
          <w:sz w:val="24"/>
          <w:szCs w:val="24"/>
          <w:rtl w:val="0"/>
        </w:rPr>
        <w:tab/>
        <w:tab/>
      </w:r>
      <w:r w:rsidDel="00000000" w:rsidR="00000000" w:rsidRPr="00000000">
        <w:rPr>
          <w:rFonts w:ascii="Century Gothic" w:cs="Century Gothic" w:eastAsia="Century Gothic" w:hAnsi="Century Gothic"/>
          <w:sz w:val="24"/>
          <w:szCs w:val="24"/>
          <w:rtl w:val="0"/>
        </w:rPr>
        <w:t xml:space="preserve">-Anderson</w:t>
      </w:r>
    </w:p>
    <w:p w:rsidR="00000000" w:rsidDel="00000000" w:rsidP="00000000" w:rsidRDefault="00000000" w:rsidRPr="00000000" w14:paraId="00000093">
      <w:pPr>
        <w:spacing w:line="240" w:lineRule="auto"/>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Not on Call.</w:t>
      </w:r>
    </w:p>
    <w:p w:rsidR="00000000" w:rsidDel="00000000" w:rsidP="00000000" w:rsidRDefault="00000000" w:rsidRPr="00000000" w14:paraId="00000094">
      <w:pPr>
        <w:spacing w:line="240" w:lineRule="auto"/>
        <w:ind w:left="0" w:firstLine="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95">
      <w:pPr>
        <w:spacing w:line="240" w:lineRule="auto"/>
        <w:ind w:left="0"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4.13   Public Relations Director Report </w:t>
      </w:r>
      <w:r w:rsidDel="00000000" w:rsidR="00000000" w:rsidRPr="00000000">
        <w:rPr>
          <w:rFonts w:ascii="Century Gothic" w:cs="Century Gothic" w:eastAsia="Century Gothic" w:hAnsi="Century Gothic"/>
          <w:b w:val="1"/>
          <w:sz w:val="24"/>
          <w:szCs w:val="24"/>
          <w:rtl w:val="0"/>
        </w:rPr>
        <w:t xml:space="preserve">(See Report)</w:t>
      </w:r>
      <w:r w:rsidDel="00000000" w:rsidR="00000000" w:rsidRPr="00000000">
        <w:rPr>
          <w:rFonts w:ascii="Century Gothic" w:cs="Century Gothic" w:eastAsia="Century Gothic" w:hAnsi="Century Gothic"/>
          <w:b w:val="1"/>
          <w:color w:val="ff0000"/>
          <w:sz w:val="24"/>
          <w:szCs w:val="24"/>
          <w:rtl w:val="0"/>
        </w:rPr>
        <w:tab/>
        <w:tab/>
      </w:r>
      <w:r w:rsidDel="00000000" w:rsidR="00000000" w:rsidRPr="00000000">
        <w:rPr>
          <w:rFonts w:ascii="Century Gothic" w:cs="Century Gothic" w:eastAsia="Century Gothic" w:hAnsi="Century Gothic"/>
          <w:sz w:val="24"/>
          <w:szCs w:val="24"/>
          <w:rtl w:val="0"/>
        </w:rPr>
        <w:t xml:space="preserve">- Harris</w:t>
      </w:r>
    </w:p>
    <w:p w:rsidR="00000000" w:rsidDel="00000000" w:rsidP="00000000" w:rsidRDefault="00000000" w:rsidRPr="00000000" w14:paraId="00000096">
      <w:pPr>
        <w:spacing w:line="240" w:lineRule="auto"/>
        <w:ind w:left="0"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Not on Call. </w:t>
      </w:r>
    </w:p>
    <w:p w:rsidR="00000000" w:rsidDel="00000000" w:rsidP="00000000" w:rsidRDefault="00000000" w:rsidRPr="00000000" w14:paraId="00000097">
      <w:pPr>
        <w:spacing w:line="240" w:lineRule="auto"/>
        <w:ind w:left="0" w:firstLine="72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8">
      <w:pPr>
        <w:spacing w:line="240" w:lineRule="auto"/>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4.14   Development Director Report (See Report)</w:t>
        <w:tab/>
        <w:tab/>
        <w:tab/>
      </w:r>
      <w:r w:rsidDel="00000000" w:rsidR="00000000" w:rsidRPr="00000000">
        <w:rPr>
          <w:rFonts w:ascii="Century Gothic" w:cs="Century Gothic" w:eastAsia="Century Gothic" w:hAnsi="Century Gothic"/>
          <w:sz w:val="24"/>
          <w:szCs w:val="24"/>
          <w:rtl w:val="0"/>
        </w:rPr>
        <w:t xml:space="preserve">- Hutchins </w:t>
      </w:r>
    </w:p>
    <w:p w:rsidR="00000000" w:rsidDel="00000000" w:rsidP="00000000" w:rsidRDefault="00000000" w:rsidRPr="00000000" w14:paraId="00000099">
      <w:pPr>
        <w:spacing w:line="240" w:lineRule="auto"/>
        <w:ind w:left="720"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 Reported. </w:t>
        <w:tab/>
      </w:r>
    </w:p>
    <w:p w:rsidR="00000000" w:rsidDel="00000000" w:rsidP="00000000" w:rsidRDefault="00000000" w:rsidRPr="00000000" w14:paraId="0000009A">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B">
      <w:pPr>
        <w:spacing w:line="240" w:lineRule="auto"/>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4.15   Communications Director Report (See Report)</w:t>
        <w:tab/>
        <w:tab/>
      </w:r>
      <w:r w:rsidDel="00000000" w:rsidR="00000000" w:rsidRPr="00000000">
        <w:rPr>
          <w:rFonts w:ascii="Century Gothic" w:cs="Century Gothic" w:eastAsia="Century Gothic" w:hAnsi="Century Gothic"/>
          <w:sz w:val="24"/>
          <w:szCs w:val="24"/>
          <w:rtl w:val="0"/>
        </w:rPr>
        <w:t xml:space="preserve">- Roscoe </w:t>
      </w:r>
    </w:p>
    <w:p w:rsidR="00000000" w:rsidDel="00000000" w:rsidP="00000000" w:rsidRDefault="00000000" w:rsidRPr="00000000" w14:paraId="0000009C">
      <w:pPr>
        <w:spacing w:line="240" w:lineRule="auto"/>
        <w:ind w:left="720"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 Reported. </w:t>
      </w:r>
    </w:p>
    <w:p w:rsidR="00000000" w:rsidDel="00000000" w:rsidP="00000000" w:rsidRDefault="00000000" w:rsidRPr="00000000" w14:paraId="0000009D">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E">
      <w:pPr>
        <w:spacing w:line="240" w:lineRule="auto"/>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4.16   State Rep to GLATA Report </w:t>
      </w:r>
      <w:r w:rsidDel="00000000" w:rsidR="00000000" w:rsidRPr="00000000">
        <w:rPr>
          <w:rFonts w:ascii="Century Gothic" w:cs="Century Gothic" w:eastAsia="Century Gothic" w:hAnsi="Century Gothic"/>
          <w:b w:val="1"/>
          <w:color w:val="ff0000"/>
          <w:sz w:val="24"/>
          <w:szCs w:val="24"/>
          <w:rtl w:val="0"/>
        </w:rPr>
        <w:t xml:space="preserve">(No Report)</w:t>
        <w:tab/>
        <w:tab/>
        <w:tab/>
      </w:r>
      <w:r w:rsidDel="00000000" w:rsidR="00000000" w:rsidRPr="00000000">
        <w:rPr>
          <w:rFonts w:ascii="Century Gothic" w:cs="Century Gothic" w:eastAsia="Century Gothic" w:hAnsi="Century Gothic"/>
          <w:sz w:val="24"/>
          <w:szCs w:val="24"/>
          <w:rtl w:val="0"/>
        </w:rPr>
        <w:t xml:space="preserve">- Streeter</w:t>
      </w:r>
    </w:p>
    <w:p w:rsidR="00000000" w:rsidDel="00000000" w:rsidP="00000000" w:rsidRDefault="00000000" w:rsidRPr="00000000" w14:paraId="0000009F">
      <w:pPr>
        <w:spacing w:line="240" w:lineRule="auto"/>
        <w:ind w:left="144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Not on Call. Garofalo talked about how GLATA approved their budget for the 2025 year.</w:t>
      </w:r>
      <w:r w:rsidDel="00000000" w:rsidR="00000000" w:rsidRPr="00000000">
        <w:rPr>
          <w:rtl w:val="0"/>
        </w:rPr>
      </w:r>
    </w:p>
    <w:p w:rsidR="00000000" w:rsidDel="00000000" w:rsidP="00000000" w:rsidRDefault="00000000" w:rsidRPr="00000000" w14:paraId="000000A0">
      <w:pPr>
        <w:tabs>
          <w:tab w:val="left" w:leader="none" w:pos="720"/>
          <w:tab w:val="left" w:leader="none" w:pos="1440"/>
          <w:tab w:val="left" w:leader="none" w:pos="2160"/>
          <w:tab w:val="left" w:leader="none" w:pos="2880"/>
          <w:tab w:val="left" w:leader="none" w:pos="3600"/>
          <w:tab w:val="left" w:leader="none" w:pos="4380"/>
        </w:tabs>
        <w:spacing w:line="240"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A1">
      <w:pPr>
        <w:tabs>
          <w:tab w:val="left" w:leader="none" w:pos="720"/>
          <w:tab w:val="left" w:leader="none" w:pos="1440"/>
          <w:tab w:val="left" w:leader="none" w:pos="2160"/>
          <w:tab w:val="left" w:leader="none" w:pos="2880"/>
          <w:tab w:val="left" w:leader="none" w:pos="3600"/>
          <w:tab w:val="left" w:leader="none" w:pos="4380"/>
        </w:tabs>
        <w:spacing w:line="240"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A2">
      <w:pPr>
        <w:tabs>
          <w:tab w:val="left" w:leader="none" w:pos="720"/>
          <w:tab w:val="left" w:leader="none" w:pos="1440"/>
          <w:tab w:val="left" w:leader="none" w:pos="2160"/>
          <w:tab w:val="left" w:leader="none" w:pos="2880"/>
          <w:tab w:val="left" w:leader="none" w:pos="3600"/>
          <w:tab w:val="left" w:leader="none" w:pos="4380"/>
        </w:tabs>
        <w:spacing w:line="24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5.0 </w:t>
        <w:tab/>
        <w:t xml:space="preserve">Reports – Committees</w:t>
      </w:r>
    </w:p>
    <w:p w:rsidR="00000000" w:rsidDel="00000000" w:rsidP="00000000" w:rsidRDefault="00000000" w:rsidRPr="00000000" w14:paraId="000000A3">
      <w:pPr>
        <w:spacing w:line="240" w:lineRule="auto"/>
        <w:ind w:left="0" w:firstLine="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A4">
      <w:pPr>
        <w:spacing w:line="240" w:lineRule="auto"/>
        <w:ind w:left="0"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5.1   Finance Committee</w:t>
        <w:tab/>
        <w:tab/>
        <w:tab/>
        <w:tab/>
        <w:tab/>
        <w:t xml:space="preserve">          </w:t>
      </w:r>
      <w:r w:rsidDel="00000000" w:rsidR="00000000" w:rsidRPr="00000000">
        <w:rPr>
          <w:rFonts w:ascii="Century Gothic" w:cs="Century Gothic" w:eastAsia="Century Gothic" w:hAnsi="Century Gothic"/>
          <w:b w:val="1"/>
          <w:color w:val="ff0000"/>
          <w:sz w:val="24"/>
          <w:szCs w:val="24"/>
          <w:rtl w:val="0"/>
        </w:rPr>
        <w:tab/>
      </w: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 Bornhoff, et al.</w:t>
      </w:r>
    </w:p>
    <w:p w:rsidR="00000000" w:rsidDel="00000000" w:rsidP="00000000" w:rsidRDefault="00000000" w:rsidRPr="00000000" w14:paraId="000000A5">
      <w:pPr>
        <w:spacing w:line="240" w:lineRule="auto"/>
        <w:ind w:left="144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Bornhoff talked about everything the committee went over during his Treasure report.</w:t>
      </w:r>
    </w:p>
    <w:p w:rsidR="00000000" w:rsidDel="00000000" w:rsidP="00000000" w:rsidRDefault="00000000" w:rsidRPr="00000000" w14:paraId="000000A6">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A7">
      <w:pPr>
        <w:spacing w:line="240" w:lineRule="auto"/>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5.2   </w:t>
      </w:r>
      <w:r w:rsidDel="00000000" w:rsidR="00000000" w:rsidRPr="00000000">
        <w:rPr>
          <w:rFonts w:ascii="Century Gothic" w:cs="Century Gothic" w:eastAsia="Century Gothic" w:hAnsi="Century Gothic"/>
          <w:b w:val="1"/>
          <w:sz w:val="23"/>
          <w:szCs w:val="23"/>
          <w:rtl w:val="0"/>
        </w:rPr>
        <w:t xml:space="preserve">Committee on Practice Advancement </w:t>
      </w:r>
      <w:r w:rsidDel="00000000" w:rsidR="00000000" w:rsidRPr="00000000">
        <w:rPr>
          <w:rFonts w:ascii="Century Gothic" w:cs="Century Gothic" w:eastAsia="Century Gothic" w:hAnsi="Century Gothic"/>
          <w:b w:val="1"/>
          <w:color w:val="ff0000"/>
          <w:sz w:val="24"/>
          <w:szCs w:val="24"/>
          <w:rtl w:val="0"/>
        </w:rPr>
        <w:t xml:space="preserve">(No Report)</w:t>
      </w:r>
      <w:r w:rsidDel="00000000" w:rsidR="00000000" w:rsidRPr="00000000">
        <w:rPr>
          <w:rFonts w:ascii="Century Gothic" w:cs="Century Gothic" w:eastAsia="Century Gothic" w:hAnsi="Century Gothic"/>
          <w:b w:val="1"/>
          <w:sz w:val="24"/>
          <w:szCs w:val="24"/>
          <w:rtl w:val="0"/>
        </w:rPr>
        <w:tab/>
        <w:tab/>
      </w:r>
      <w:r w:rsidDel="00000000" w:rsidR="00000000" w:rsidRPr="00000000">
        <w:rPr>
          <w:rFonts w:ascii="Century Gothic" w:cs="Century Gothic" w:eastAsia="Century Gothic" w:hAnsi="Century Gothic"/>
          <w:sz w:val="23"/>
          <w:szCs w:val="23"/>
          <w:rtl w:val="0"/>
        </w:rPr>
        <w:t xml:space="preserve">- </w:t>
      </w:r>
      <w:r w:rsidDel="00000000" w:rsidR="00000000" w:rsidRPr="00000000">
        <w:rPr>
          <w:rFonts w:ascii="Century Gothic" w:cs="Century Gothic" w:eastAsia="Century Gothic" w:hAnsi="Century Gothic"/>
          <w:sz w:val="24"/>
          <w:szCs w:val="24"/>
          <w:rtl w:val="0"/>
        </w:rPr>
        <w:t xml:space="preserve">Colston </w:t>
      </w:r>
    </w:p>
    <w:p w:rsidR="00000000" w:rsidDel="00000000" w:rsidP="00000000" w:rsidRDefault="00000000" w:rsidRPr="00000000" w14:paraId="000000A8">
      <w:pPr>
        <w:spacing w:line="240" w:lineRule="auto"/>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Not on Call.</w:t>
      </w:r>
    </w:p>
    <w:p w:rsidR="00000000" w:rsidDel="00000000" w:rsidP="00000000" w:rsidRDefault="00000000" w:rsidRPr="00000000" w14:paraId="000000A9">
      <w:pPr>
        <w:spacing w:line="240" w:lineRule="auto"/>
        <w:ind w:left="0" w:firstLine="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AA">
      <w:pPr>
        <w:spacing w:line="240" w:lineRule="auto"/>
        <w:ind w:left="0"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5.3   Secondary Schools Committee (See Report)            </w:t>
      </w:r>
      <w:r w:rsidDel="00000000" w:rsidR="00000000" w:rsidRPr="00000000">
        <w:rPr>
          <w:rFonts w:ascii="Century Gothic" w:cs="Century Gothic" w:eastAsia="Century Gothic" w:hAnsi="Century Gothic"/>
          <w:sz w:val="24"/>
          <w:szCs w:val="24"/>
          <w:rtl w:val="0"/>
        </w:rPr>
        <w:t xml:space="preserve">- Kremmel/Murphy</w:t>
      </w:r>
    </w:p>
    <w:p w:rsidR="00000000" w:rsidDel="00000000" w:rsidP="00000000" w:rsidRDefault="00000000" w:rsidRPr="00000000" w14:paraId="000000AB">
      <w:pPr>
        <w:spacing w:line="240" w:lineRule="auto"/>
        <w:ind w:left="0"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As Reported.</w:t>
      </w:r>
    </w:p>
    <w:p w:rsidR="00000000" w:rsidDel="00000000" w:rsidP="00000000" w:rsidRDefault="00000000" w:rsidRPr="00000000" w14:paraId="000000AC">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AD">
      <w:pPr>
        <w:spacing w:line="240" w:lineRule="auto"/>
        <w:ind w:firstLine="72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5.4   Committee on Leadership and Career Advancement </w:t>
      </w:r>
    </w:p>
    <w:p w:rsidR="00000000" w:rsidDel="00000000" w:rsidP="00000000" w:rsidRDefault="00000000" w:rsidRPr="00000000" w14:paraId="000000AE">
      <w:pPr>
        <w:spacing w:line="240" w:lineRule="auto"/>
        <w:ind w:left="72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rtl w:val="0"/>
        </w:rPr>
        <w:t xml:space="preserve">        (CLCA, formally YP)</w:t>
      </w:r>
      <w:r w:rsidDel="00000000" w:rsidR="00000000" w:rsidRPr="00000000">
        <w:rPr>
          <w:rFonts w:ascii="Century Gothic" w:cs="Century Gothic" w:eastAsia="Century Gothic" w:hAnsi="Century Gothic"/>
          <w:b w:val="1"/>
          <w:color w:val="333333"/>
          <w:rtl w:val="0"/>
        </w:rPr>
        <w:tab/>
      </w:r>
      <w:r w:rsidDel="00000000" w:rsidR="00000000" w:rsidRPr="00000000">
        <w:rPr>
          <w:rFonts w:ascii="Century Gothic" w:cs="Century Gothic" w:eastAsia="Century Gothic" w:hAnsi="Century Gothic"/>
          <w:b w:val="1"/>
          <w:color w:val="ff0000"/>
          <w:rtl w:val="0"/>
        </w:rPr>
        <w:t xml:space="preserve">(No Report)</w:t>
        <w:tab/>
      </w:r>
      <w:r w:rsidDel="00000000" w:rsidR="00000000" w:rsidRPr="00000000">
        <w:rPr>
          <w:rFonts w:ascii="Century Gothic" w:cs="Century Gothic" w:eastAsia="Century Gothic" w:hAnsi="Century Gothic"/>
          <w:b w:val="1"/>
          <w:color w:val="333333"/>
          <w:rtl w:val="0"/>
        </w:rPr>
        <w:tab/>
      </w:r>
      <w:r w:rsidDel="00000000" w:rsidR="00000000" w:rsidRPr="00000000">
        <w:rPr>
          <w:rFonts w:ascii="Century Gothic" w:cs="Century Gothic" w:eastAsia="Century Gothic" w:hAnsi="Century Gothic"/>
          <w:b w:val="1"/>
          <w:sz w:val="24"/>
          <w:szCs w:val="24"/>
          <w:rtl w:val="0"/>
        </w:rPr>
        <w:tab/>
        <w:t xml:space="preserve">                     </w:t>
        <w:tab/>
        <w:t xml:space="preserve">   </w:t>
      </w:r>
      <w:r w:rsidDel="00000000" w:rsidR="00000000" w:rsidRPr="00000000">
        <w:rPr>
          <w:rFonts w:ascii="Century Gothic" w:cs="Century Gothic" w:eastAsia="Century Gothic" w:hAnsi="Century Gothic"/>
          <w:b w:val="1"/>
          <w:color w:val="ff0000"/>
          <w:rtl w:val="0"/>
        </w:rPr>
        <w:t xml:space="preserve"> </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4"/>
          <w:szCs w:val="24"/>
          <w:rtl w:val="0"/>
        </w:rPr>
        <w:t xml:space="preserve">Moran</w:t>
      </w:r>
    </w:p>
    <w:p w:rsidR="00000000" w:rsidDel="00000000" w:rsidP="00000000" w:rsidRDefault="00000000" w:rsidRPr="00000000" w14:paraId="000000AF">
      <w:pPr>
        <w:spacing w:line="240" w:lineRule="auto"/>
        <w:ind w:left="72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Not on Call.</w:t>
      </w:r>
    </w:p>
    <w:p w:rsidR="00000000" w:rsidDel="00000000" w:rsidP="00000000" w:rsidRDefault="00000000" w:rsidRPr="00000000" w14:paraId="000000B0">
      <w:pPr>
        <w:spacing w:line="240" w:lineRule="auto"/>
        <w:ind w:left="0" w:firstLine="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1">
      <w:pPr>
        <w:spacing w:line="240" w:lineRule="auto"/>
        <w:ind w:left="0" w:firstLine="72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2">
      <w:pPr>
        <w:spacing w:line="240" w:lineRule="auto"/>
        <w:ind w:left="0" w:firstLine="72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3">
      <w:pPr>
        <w:spacing w:line="240" w:lineRule="auto"/>
        <w:ind w:left="0" w:firstLine="72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4">
      <w:pPr>
        <w:spacing w:line="240" w:lineRule="auto"/>
        <w:ind w:left="0" w:firstLine="72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5">
      <w:pPr>
        <w:spacing w:line="240" w:lineRule="auto"/>
        <w:ind w:left="0" w:firstLine="72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5.5</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Committee on Early Career Athletic Trainers</w:t>
      </w:r>
    </w:p>
    <w:p w:rsidR="00000000" w:rsidDel="00000000" w:rsidP="00000000" w:rsidRDefault="00000000" w:rsidRPr="00000000" w14:paraId="000000B6">
      <w:pPr>
        <w:spacing w:line="240" w:lineRule="auto"/>
        <w:ind w:left="72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rtl w:val="0"/>
        </w:rPr>
        <w:t xml:space="preserve"> (CECAT, formally Student Congress Advisor)</w:t>
      </w:r>
      <w:r w:rsidDel="00000000" w:rsidR="00000000" w:rsidRPr="00000000">
        <w:rPr>
          <w:rFonts w:ascii="Century Gothic" w:cs="Century Gothic" w:eastAsia="Century Gothic" w:hAnsi="Century Gothic"/>
          <w:b w:val="1"/>
          <w:color w:val="ff0000"/>
          <w:rtl w:val="0"/>
        </w:rPr>
        <w:tab/>
      </w:r>
      <w:r w:rsidDel="00000000" w:rsidR="00000000" w:rsidRPr="00000000">
        <w:rPr>
          <w:rFonts w:ascii="Century Gothic" w:cs="Century Gothic" w:eastAsia="Century Gothic" w:hAnsi="Century Gothic"/>
          <w:b w:val="1"/>
          <w:rtl w:val="0"/>
        </w:rPr>
        <w:t xml:space="preserve">(See Report)</w:t>
      </w:r>
      <w:r w:rsidDel="00000000" w:rsidR="00000000" w:rsidRPr="00000000">
        <w:rPr>
          <w:rFonts w:ascii="Century Gothic" w:cs="Century Gothic" w:eastAsia="Century Gothic" w:hAnsi="Century Gothic"/>
          <w:b w:val="1"/>
          <w:color w:val="ff0000"/>
          <w:rtl w:val="0"/>
        </w:rPr>
        <w:tab/>
      </w:r>
      <w:r w:rsidDel="00000000" w:rsidR="00000000" w:rsidRPr="00000000">
        <w:rPr>
          <w:rFonts w:ascii="Century Gothic" w:cs="Century Gothic" w:eastAsia="Century Gothic" w:hAnsi="Century Gothic"/>
          <w:b w:val="1"/>
          <w:sz w:val="24"/>
          <w:szCs w:val="24"/>
          <w:rtl w:val="0"/>
        </w:rPr>
        <w:tab/>
      </w:r>
      <w:r w:rsidDel="00000000" w:rsidR="00000000" w:rsidRPr="00000000">
        <w:rPr>
          <w:rFonts w:ascii="Century Gothic" w:cs="Century Gothic" w:eastAsia="Century Gothic" w:hAnsi="Century Gothic"/>
          <w:sz w:val="24"/>
          <w:szCs w:val="24"/>
          <w:rtl w:val="0"/>
        </w:rPr>
        <w:t xml:space="preserve">- Espinosa</w:t>
      </w:r>
    </w:p>
    <w:p w:rsidR="00000000" w:rsidDel="00000000" w:rsidP="00000000" w:rsidRDefault="00000000" w:rsidRPr="00000000" w14:paraId="000000B7">
      <w:pPr>
        <w:spacing w:line="240" w:lineRule="auto"/>
        <w:ind w:left="144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Davidson is preparing for EdCon and selecting presentations. CECAT is waiting for approval from the Educational Committee for the presentations. </w:t>
      </w:r>
    </w:p>
    <w:p w:rsidR="00000000" w:rsidDel="00000000" w:rsidP="00000000" w:rsidRDefault="00000000" w:rsidRPr="00000000" w14:paraId="000000B8">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9">
      <w:pPr>
        <w:spacing w:line="240" w:lineRule="auto"/>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5.6    Education Committee Report </w:t>
      </w:r>
      <w:r w:rsidDel="00000000" w:rsidR="00000000" w:rsidRPr="00000000">
        <w:rPr>
          <w:rFonts w:ascii="Century Gothic" w:cs="Century Gothic" w:eastAsia="Century Gothic" w:hAnsi="Century Gothic"/>
          <w:b w:val="1"/>
          <w:sz w:val="24"/>
          <w:szCs w:val="24"/>
          <w:rtl w:val="0"/>
        </w:rPr>
        <w:t xml:space="preserve">(See Report)</w:t>
      </w:r>
      <w:r w:rsidDel="00000000" w:rsidR="00000000" w:rsidRPr="00000000">
        <w:rPr>
          <w:rFonts w:ascii="Century Gothic" w:cs="Century Gothic" w:eastAsia="Century Gothic" w:hAnsi="Century Gothic"/>
          <w:b w:val="1"/>
          <w:color w:val="ff0000"/>
          <w:sz w:val="24"/>
          <w:szCs w:val="24"/>
          <w:rtl w:val="0"/>
        </w:rPr>
        <w:tab/>
        <w:tab/>
        <w:tab/>
      </w:r>
      <w:r w:rsidDel="00000000" w:rsidR="00000000" w:rsidRPr="00000000">
        <w:rPr>
          <w:rFonts w:ascii="Century Gothic" w:cs="Century Gothic" w:eastAsia="Century Gothic" w:hAnsi="Century Gothic"/>
          <w:sz w:val="24"/>
          <w:szCs w:val="24"/>
          <w:rtl w:val="0"/>
        </w:rPr>
        <w:t xml:space="preserve">- Arman</w:t>
        <w:tab/>
      </w:r>
    </w:p>
    <w:p w:rsidR="00000000" w:rsidDel="00000000" w:rsidP="00000000" w:rsidRDefault="00000000" w:rsidRPr="00000000" w14:paraId="000000BA">
      <w:pPr>
        <w:spacing w:line="240" w:lineRule="auto"/>
        <w:ind w:left="144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Education Committee has the review due 12/8 of the five presentations for EdCon. They will pass the review to CECAT to choose the presenters for EdCon.</w:t>
      </w:r>
    </w:p>
    <w:p w:rsidR="00000000" w:rsidDel="00000000" w:rsidP="00000000" w:rsidRDefault="00000000" w:rsidRPr="00000000" w14:paraId="000000BB">
      <w:pPr>
        <w:spacing w:line="240" w:lineRule="auto"/>
        <w:ind w:left="144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Arman gives a shoutout to Wongasori for hosting the Region 1 Webinar.</w:t>
      </w:r>
    </w:p>
    <w:p w:rsidR="00000000" w:rsidDel="00000000" w:rsidP="00000000" w:rsidRDefault="00000000" w:rsidRPr="00000000" w14:paraId="000000BC">
      <w:pPr>
        <w:spacing w:line="240" w:lineRule="auto"/>
        <w:ind w:left="144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5.6.1 Informational items about the Education Committee CE Proposal Form (Appendix E) </w:t>
      </w:r>
    </w:p>
    <w:p w:rsidR="00000000" w:rsidDel="00000000" w:rsidP="00000000" w:rsidRDefault="00000000" w:rsidRPr="00000000" w14:paraId="000000BD">
      <w:pPr>
        <w:spacing w:line="240" w:lineRule="auto"/>
        <w:ind w:left="144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Arman and Wongasori created a document for hosting webinars to make sure they are in compliance with the BOC.</w:t>
      </w:r>
    </w:p>
    <w:p w:rsidR="00000000" w:rsidDel="00000000" w:rsidP="00000000" w:rsidRDefault="00000000" w:rsidRPr="00000000" w14:paraId="000000BE">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F">
      <w:pPr>
        <w:spacing w:line="240" w:lineRule="auto"/>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5.7    Archives Committee </w:t>
      </w:r>
      <w:r w:rsidDel="00000000" w:rsidR="00000000" w:rsidRPr="00000000">
        <w:rPr>
          <w:rFonts w:ascii="Century Gothic" w:cs="Century Gothic" w:eastAsia="Century Gothic" w:hAnsi="Century Gothic"/>
          <w:b w:val="1"/>
          <w:color w:val="ff0000"/>
          <w:sz w:val="24"/>
          <w:szCs w:val="24"/>
          <w:rtl w:val="0"/>
        </w:rPr>
        <w:t xml:space="preserve">(No Report)</w:t>
      </w:r>
      <w:r w:rsidDel="00000000" w:rsidR="00000000" w:rsidRPr="00000000">
        <w:rPr>
          <w:rFonts w:ascii="Century Gothic" w:cs="Century Gothic" w:eastAsia="Century Gothic" w:hAnsi="Century Gothic"/>
          <w:b w:val="1"/>
          <w:sz w:val="24"/>
          <w:szCs w:val="24"/>
          <w:rtl w:val="0"/>
        </w:rPr>
        <w:tab/>
      </w:r>
      <w:r w:rsidDel="00000000" w:rsidR="00000000" w:rsidRPr="00000000">
        <w:rPr>
          <w:rFonts w:ascii="Century Gothic" w:cs="Century Gothic" w:eastAsia="Century Gothic" w:hAnsi="Century Gothic"/>
          <w:b w:val="1"/>
          <w:color w:val="ff0000"/>
          <w:sz w:val="24"/>
          <w:szCs w:val="24"/>
          <w:rtl w:val="0"/>
        </w:rPr>
        <w:tab/>
      </w:r>
      <w:r w:rsidDel="00000000" w:rsidR="00000000" w:rsidRPr="00000000">
        <w:rPr>
          <w:rFonts w:ascii="Century Gothic" w:cs="Century Gothic" w:eastAsia="Century Gothic" w:hAnsi="Century Gothic"/>
          <w:b w:val="1"/>
          <w:sz w:val="24"/>
          <w:szCs w:val="24"/>
          <w:rtl w:val="0"/>
        </w:rPr>
        <w:tab/>
        <w:t xml:space="preserve">          </w:t>
      </w:r>
      <w:r w:rsidDel="00000000" w:rsidR="00000000" w:rsidRPr="00000000">
        <w:rPr>
          <w:rFonts w:ascii="Century Gothic" w:cs="Century Gothic" w:eastAsia="Century Gothic" w:hAnsi="Century Gothic"/>
          <w:sz w:val="24"/>
          <w:szCs w:val="24"/>
          <w:rtl w:val="0"/>
        </w:rPr>
        <w:t xml:space="preserve">- Stephens</w:t>
      </w:r>
    </w:p>
    <w:p w:rsidR="00000000" w:rsidDel="00000000" w:rsidP="00000000" w:rsidRDefault="00000000" w:rsidRPr="00000000" w14:paraId="000000C0">
      <w:pPr>
        <w:spacing w:line="240" w:lineRule="auto"/>
        <w:ind w:firstLine="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Nothing to Report.</w:t>
      </w:r>
    </w:p>
    <w:p w:rsidR="00000000" w:rsidDel="00000000" w:rsidP="00000000" w:rsidRDefault="00000000" w:rsidRPr="00000000" w14:paraId="000000C1">
      <w:pPr>
        <w:tabs>
          <w:tab w:val="left" w:leader="none" w:pos="630"/>
          <w:tab w:val="left" w:leader="none" w:pos="3795"/>
        </w:tabs>
        <w:spacing w:line="240"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C2">
      <w:pPr>
        <w:tabs>
          <w:tab w:val="left" w:leader="none" w:pos="630"/>
          <w:tab w:val="left" w:leader="none" w:pos="3795"/>
        </w:tabs>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          5.8    ATs Care Committee  </w:t>
      </w:r>
      <w:r w:rsidDel="00000000" w:rsidR="00000000" w:rsidRPr="00000000">
        <w:rPr>
          <w:rFonts w:ascii="Century Gothic" w:cs="Century Gothic" w:eastAsia="Century Gothic" w:hAnsi="Century Gothic"/>
          <w:b w:val="1"/>
          <w:color w:val="ff0000"/>
          <w:sz w:val="24"/>
          <w:szCs w:val="24"/>
          <w:rtl w:val="0"/>
        </w:rPr>
        <w:t xml:space="preserve">(No Report)</w:t>
      </w:r>
      <w:r w:rsidDel="00000000" w:rsidR="00000000" w:rsidRPr="00000000">
        <w:rPr>
          <w:rFonts w:ascii="Century Gothic" w:cs="Century Gothic" w:eastAsia="Century Gothic" w:hAnsi="Century Gothic"/>
          <w:b w:val="1"/>
          <w:sz w:val="24"/>
          <w:szCs w:val="24"/>
          <w:rtl w:val="0"/>
        </w:rPr>
        <w:tab/>
        <w:tab/>
        <w:tab/>
        <w:t xml:space="preserve">        </w:t>
      </w:r>
      <w:r w:rsidDel="00000000" w:rsidR="00000000" w:rsidRPr="00000000">
        <w:rPr>
          <w:rFonts w:ascii="Century Gothic" w:cs="Century Gothic" w:eastAsia="Century Gothic" w:hAnsi="Century Gothic"/>
          <w:sz w:val="24"/>
          <w:szCs w:val="24"/>
          <w:rtl w:val="0"/>
        </w:rPr>
        <w:t xml:space="preserve">- Oliver-Pataki</w:t>
      </w:r>
    </w:p>
    <w:p w:rsidR="00000000" w:rsidDel="00000000" w:rsidP="00000000" w:rsidRDefault="00000000" w:rsidRPr="00000000" w14:paraId="000000C3">
      <w:pPr>
        <w:tabs>
          <w:tab w:val="left" w:leader="none" w:pos="630"/>
          <w:tab w:val="left" w:leader="none" w:pos="3795"/>
        </w:tabs>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            Not on Call.</w:t>
      </w:r>
    </w:p>
    <w:p w:rsidR="00000000" w:rsidDel="00000000" w:rsidP="00000000" w:rsidRDefault="00000000" w:rsidRPr="00000000" w14:paraId="000000C4">
      <w:pPr>
        <w:spacing w:line="240" w:lineRule="auto"/>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5">
      <w:pPr>
        <w:spacing w:line="240" w:lineRule="auto"/>
        <w:ind w:left="0"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5.9</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IATA Veteran Members Committee  </w:t>
      </w:r>
      <w:r w:rsidDel="00000000" w:rsidR="00000000" w:rsidRPr="00000000">
        <w:rPr>
          <w:rFonts w:ascii="Century Gothic" w:cs="Century Gothic" w:eastAsia="Century Gothic" w:hAnsi="Century Gothic"/>
          <w:b w:val="1"/>
          <w:color w:val="ff0000"/>
          <w:sz w:val="24"/>
          <w:szCs w:val="24"/>
          <w:rtl w:val="0"/>
        </w:rPr>
        <w:t xml:space="preserve">(No Report)</w:t>
        <w:tab/>
        <w:tab/>
      </w:r>
      <w:r w:rsidDel="00000000" w:rsidR="00000000" w:rsidRPr="00000000">
        <w:rPr>
          <w:rFonts w:ascii="Century Gothic" w:cs="Century Gothic" w:eastAsia="Century Gothic" w:hAnsi="Century Gothic"/>
          <w:sz w:val="24"/>
          <w:szCs w:val="24"/>
          <w:rtl w:val="0"/>
        </w:rPr>
        <w:t xml:space="preserve">- T. Garofalo</w:t>
      </w:r>
    </w:p>
    <w:p w:rsidR="00000000" w:rsidDel="00000000" w:rsidP="00000000" w:rsidRDefault="00000000" w:rsidRPr="00000000" w14:paraId="000000C6">
      <w:pPr>
        <w:spacing w:line="240" w:lineRule="auto"/>
        <w:ind w:left="0"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Not on Call.</w:t>
      </w:r>
    </w:p>
    <w:p w:rsidR="00000000" w:rsidDel="00000000" w:rsidP="00000000" w:rsidRDefault="00000000" w:rsidRPr="00000000" w14:paraId="000000C7">
      <w:pPr>
        <w:tabs>
          <w:tab w:val="left" w:leader="none" w:pos="630"/>
          <w:tab w:val="left" w:leader="none" w:pos="3795"/>
        </w:tabs>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8">
      <w:pPr>
        <w:tabs>
          <w:tab w:val="left" w:leader="none" w:pos="630"/>
          <w:tab w:val="left" w:leader="none" w:pos="3795"/>
        </w:tabs>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r>
      <w:r w:rsidDel="00000000" w:rsidR="00000000" w:rsidRPr="00000000">
        <w:rPr>
          <w:rFonts w:ascii="Century Gothic" w:cs="Century Gothic" w:eastAsia="Century Gothic" w:hAnsi="Century Gothic"/>
          <w:b w:val="1"/>
          <w:sz w:val="24"/>
          <w:szCs w:val="24"/>
          <w:rtl w:val="0"/>
        </w:rPr>
        <w:t xml:space="preserve">5.10  </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b w:val="1"/>
          <w:sz w:val="24"/>
          <w:szCs w:val="24"/>
          <w:rtl w:val="0"/>
        </w:rPr>
        <w:t xml:space="preserve">IATA DEIA Committee</w:t>
      </w:r>
      <w:r w:rsidDel="00000000" w:rsidR="00000000" w:rsidRPr="00000000">
        <w:rPr>
          <w:rFonts w:ascii="Century Gothic" w:cs="Century Gothic" w:eastAsia="Century Gothic" w:hAnsi="Century Gothic"/>
          <w:b w:val="1"/>
          <w:sz w:val="26"/>
          <w:szCs w:val="26"/>
          <w:rtl w:val="0"/>
        </w:rPr>
        <w:t xml:space="preserve"> </w:t>
      </w: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Fonts w:ascii="Century Gothic" w:cs="Century Gothic" w:eastAsia="Century Gothic" w:hAnsi="Century Gothic"/>
          <w:b w:val="1"/>
          <w:color w:val="ff0000"/>
          <w:sz w:val="24"/>
          <w:szCs w:val="24"/>
          <w:rtl w:val="0"/>
        </w:rPr>
        <w:t xml:space="preserve">(No Report)</w:t>
      </w:r>
      <w:r w:rsidDel="00000000" w:rsidR="00000000" w:rsidRPr="00000000">
        <w:rPr>
          <w:rFonts w:ascii="Century Gothic" w:cs="Century Gothic" w:eastAsia="Century Gothic" w:hAnsi="Century Gothic"/>
          <w:sz w:val="24"/>
          <w:szCs w:val="24"/>
          <w:rtl w:val="0"/>
        </w:rPr>
        <w:t xml:space="preserve">     </w:t>
        <w:tab/>
        <w:tab/>
        <w:tab/>
        <w:tab/>
        <w:t xml:space="preserve">- Taylor</w:t>
      </w:r>
    </w:p>
    <w:p w:rsidR="00000000" w:rsidDel="00000000" w:rsidP="00000000" w:rsidRDefault="00000000" w:rsidRPr="00000000" w14:paraId="000000C9">
      <w:pPr>
        <w:tabs>
          <w:tab w:val="left" w:leader="none" w:pos="630"/>
          <w:tab w:val="left" w:leader="none" w:pos="3795"/>
        </w:tabs>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            Not on Call.</w:t>
      </w:r>
    </w:p>
    <w:p w:rsidR="00000000" w:rsidDel="00000000" w:rsidP="00000000" w:rsidRDefault="00000000" w:rsidRPr="00000000" w14:paraId="000000CA">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B">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C">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6.0</w:t>
        <w:tab/>
        <w:t xml:space="preserve">UNFINISHED BUSINESS</w:t>
      </w:r>
    </w:p>
    <w:p w:rsidR="00000000" w:rsidDel="00000000" w:rsidP="00000000" w:rsidRDefault="00000000" w:rsidRPr="00000000" w14:paraId="000000CD">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CE">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CF">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0">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1">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2">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3">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#7.0</w:t>
        <w:tab/>
        <w:t xml:space="preserve">NEW BUSINESS</w:t>
      </w:r>
    </w:p>
    <w:p w:rsidR="00000000" w:rsidDel="00000000" w:rsidP="00000000" w:rsidRDefault="00000000" w:rsidRPr="00000000" w14:paraId="000000D4">
      <w:pPr>
        <w:spacing w:line="240" w:lineRule="auto"/>
        <w:ind w:left="0" w:firstLine="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5">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7.1</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Approve the proposal of The Skala Group to lead the IATA Strategic Plan. (Renner)</w:t>
      </w:r>
    </w:p>
    <w:p w:rsidR="00000000" w:rsidDel="00000000" w:rsidP="00000000" w:rsidRDefault="00000000" w:rsidRPr="00000000" w14:paraId="000000D6">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Motion: </w:t>
      </w:r>
      <w:r w:rsidDel="00000000" w:rsidR="00000000" w:rsidRPr="00000000">
        <w:rPr>
          <w:rFonts w:ascii="Century Gothic" w:cs="Century Gothic" w:eastAsia="Century Gothic" w:hAnsi="Century Gothic"/>
          <w:sz w:val="24"/>
          <w:szCs w:val="24"/>
          <w:rtl w:val="0"/>
        </w:rPr>
        <w:t xml:space="preserve">I motion to approve the proposal of The Skala Group to lead the IATA Strategic Plan. (Appendix F)</w:t>
      </w:r>
    </w:p>
    <w:p w:rsidR="00000000" w:rsidDel="00000000" w:rsidP="00000000" w:rsidRDefault="00000000" w:rsidRPr="00000000" w14:paraId="000000D7">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1st: Renner</w:t>
        <w:tab/>
        <w:tab/>
        <w:t xml:space="preserve">2nd: Hutchins</w:t>
      </w:r>
    </w:p>
    <w:p w:rsidR="00000000" w:rsidDel="00000000" w:rsidP="00000000" w:rsidRDefault="00000000" w:rsidRPr="00000000" w14:paraId="000000D8">
      <w:pPr>
        <w:spacing w:line="240" w:lineRule="auto"/>
        <w:ind w:left="720" w:firstLine="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9">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Skala Group would do a great job, but it is very expensive for the basic package of what we would get. Skala Group would help us brainstorm ideas and guide us throughout the strategic plan. Garofalo has four areas as an organization he would like us to focus on. Grahovec brings up the idea of running a strategic plan meeting on our own. Garofalo would like to have the strategic plan meeting in person. Various BOD members asked about different people we could bring to moderate the meeting. </w:t>
      </w:r>
    </w:p>
    <w:p w:rsidR="00000000" w:rsidDel="00000000" w:rsidP="00000000" w:rsidRDefault="00000000" w:rsidRPr="00000000" w14:paraId="000000DA">
      <w:pPr>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DB">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0-11-0. The motion does not pass. </w:t>
      </w:r>
    </w:p>
    <w:p w:rsidR="00000000" w:rsidDel="00000000" w:rsidP="00000000" w:rsidRDefault="00000000" w:rsidRPr="00000000" w14:paraId="000000DC">
      <w:pPr>
        <w:spacing w:line="240" w:lineRule="auto"/>
        <w:ind w:left="720" w:firstLine="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D">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7.2 Approval of $6000 for the use of Whova for the 2025 IATA Annual Meeting and Clinical Symposium (Grahovec)</w:t>
      </w:r>
    </w:p>
    <w:p w:rsidR="00000000" w:rsidDel="00000000" w:rsidP="00000000" w:rsidRDefault="00000000" w:rsidRPr="00000000" w14:paraId="000000DE">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Motion: </w:t>
      </w:r>
      <w:r w:rsidDel="00000000" w:rsidR="00000000" w:rsidRPr="00000000">
        <w:rPr>
          <w:rFonts w:ascii="Century Gothic" w:cs="Century Gothic" w:eastAsia="Century Gothic" w:hAnsi="Century Gothic"/>
          <w:sz w:val="24"/>
          <w:szCs w:val="24"/>
          <w:rtl w:val="0"/>
        </w:rPr>
        <w:t xml:space="preserve">I motion to approve $6000 for the use of Whova for the 2025 IATA Annual Meeting and Clinical Symposium</w:t>
      </w:r>
    </w:p>
    <w:p w:rsidR="00000000" w:rsidDel="00000000" w:rsidP="00000000" w:rsidRDefault="00000000" w:rsidRPr="00000000" w14:paraId="000000DF">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1st: Grahovec </w:t>
        <w:tab/>
        <w:tab/>
        <w:t xml:space="preserve">2nd: Renner</w:t>
      </w:r>
    </w:p>
    <w:p w:rsidR="00000000" w:rsidDel="00000000" w:rsidP="00000000" w:rsidRDefault="00000000" w:rsidRPr="00000000" w14:paraId="000000E0">
      <w:pPr>
        <w:spacing w:line="240" w:lineRule="auto"/>
        <w:ind w:left="720" w:firstLine="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E1">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move to amend the motion of the floor for the approval of the 2025 budget. (Grahovec) (Appendix G)</w:t>
      </w:r>
    </w:p>
    <w:p w:rsidR="00000000" w:rsidDel="00000000" w:rsidP="00000000" w:rsidRDefault="00000000" w:rsidRPr="00000000" w14:paraId="000000E2">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Motion: </w:t>
      </w:r>
      <w:r w:rsidDel="00000000" w:rsidR="00000000" w:rsidRPr="00000000">
        <w:rPr>
          <w:rFonts w:ascii="Century Gothic" w:cs="Century Gothic" w:eastAsia="Century Gothic" w:hAnsi="Century Gothic"/>
          <w:sz w:val="24"/>
          <w:szCs w:val="24"/>
          <w:rtl w:val="0"/>
        </w:rPr>
        <w:t xml:space="preserve">I motion to approve the 2025 budget.</w:t>
      </w:r>
    </w:p>
    <w:p w:rsidR="00000000" w:rsidDel="00000000" w:rsidP="00000000" w:rsidRDefault="00000000" w:rsidRPr="00000000" w14:paraId="000000E3">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1st: Grahovec</w:t>
        <w:tab/>
        <w:tab/>
        <w:t xml:space="preserve">2nd: Bornhoff</w:t>
      </w:r>
    </w:p>
    <w:p w:rsidR="00000000" w:rsidDel="00000000" w:rsidP="00000000" w:rsidRDefault="00000000" w:rsidRPr="00000000" w14:paraId="000000E4">
      <w:pPr>
        <w:spacing w:line="240" w:lineRule="auto"/>
        <w:ind w:left="0" w:firstLine="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E5">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11-0-0. Motion Passes.</w:t>
      </w:r>
    </w:p>
    <w:p w:rsidR="00000000" w:rsidDel="00000000" w:rsidP="00000000" w:rsidRDefault="00000000" w:rsidRPr="00000000" w14:paraId="000000E6">
      <w:pPr>
        <w:spacing w:line="240" w:lineRule="auto"/>
        <w:ind w:left="720" w:firstLine="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E7">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7.3 Approval of $4000 for the rental of NIU – Naperville campus for the 2025 IATA Annual Meeting and Clinical Symposium (Grahovec)</w:t>
      </w:r>
    </w:p>
    <w:p w:rsidR="00000000" w:rsidDel="00000000" w:rsidP="00000000" w:rsidRDefault="00000000" w:rsidRPr="00000000" w14:paraId="000000E8">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Motion: </w:t>
      </w:r>
      <w:r w:rsidDel="00000000" w:rsidR="00000000" w:rsidRPr="00000000">
        <w:rPr>
          <w:rFonts w:ascii="Century Gothic" w:cs="Century Gothic" w:eastAsia="Century Gothic" w:hAnsi="Century Gothic"/>
          <w:sz w:val="24"/>
          <w:szCs w:val="24"/>
          <w:rtl w:val="0"/>
        </w:rPr>
        <w:t xml:space="preserve">I motion to approve $4000 for the rental of NIU – Naperville campus for the 2025 IATA Annual Meeting and Clinical Symposium</w:t>
      </w:r>
    </w:p>
    <w:p w:rsidR="00000000" w:rsidDel="00000000" w:rsidP="00000000" w:rsidRDefault="00000000" w:rsidRPr="00000000" w14:paraId="000000E9">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1st: Grahovec</w:t>
        <w:tab/>
        <w:tab/>
        <w:t xml:space="preserve">2nd:</w:t>
      </w:r>
    </w:p>
    <w:p w:rsidR="00000000" w:rsidDel="00000000" w:rsidP="00000000" w:rsidRDefault="00000000" w:rsidRPr="00000000" w14:paraId="000000EA">
      <w:pPr>
        <w:spacing w:line="240" w:lineRule="auto"/>
        <w:ind w:left="720" w:firstLine="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EB">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Motion Tabled.</w:t>
      </w:r>
    </w:p>
    <w:p w:rsidR="00000000" w:rsidDel="00000000" w:rsidP="00000000" w:rsidRDefault="00000000" w:rsidRPr="00000000" w14:paraId="000000EC">
      <w:pPr>
        <w:spacing w:line="240" w:lineRule="auto"/>
        <w:ind w:left="720" w:firstLine="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ED">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7.4 Approval of $2500 for box lunches for the 3</w:t>
      </w:r>
      <w:r w:rsidDel="00000000" w:rsidR="00000000" w:rsidRPr="00000000">
        <w:rPr>
          <w:rFonts w:ascii="Century Gothic" w:cs="Century Gothic" w:eastAsia="Century Gothic" w:hAnsi="Century Gothic"/>
          <w:b w:val="1"/>
          <w:sz w:val="24"/>
          <w:szCs w:val="24"/>
          <w:vertAlign w:val="superscript"/>
          <w:rtl w:val="0"/>
        </w:rPr>
        <w:t xml:space="preserve">rd</w:t>
      </w:r>
      <w:r w:rsidDel="00000000" w:rsidR="00000000" w:rsidRPr="00000000">
        <w:rPr>
          <w:rFonts w:ascii="Century Gothic" w:cs="Century Gothic" w:eastAsia="Century Gothic" w:hAnsi="Century Gothic"/>
          <w:b w:val="1"/>
          <w:sz w:val="24"/>
          <w:szCs w:val="24"/>
          <w:rtl w:val="0"/>
        </w:rPr>
        <w:t xml:space="preserve"> Annual IATA Education Conference (Grahovec)</w:t>
      </w:r>
    </w:p>
    <w:p w:rsidR="00000000" w:rsidDel="00000000" w:rsidP="00000000" w:rsidRDefault="00000000" w:rsidRPr="00000000" w14:paraId="000000EE">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Motion: </w:t>
      </w:r>
      <w:r w:rsidDel="00000000" w:rsidR="00000000" w:rsidRPr="00000000">
        <w:rPr>
          <w:rFonts w:ascii="Century Gothic" w:cs="Century Gothic" w:eastAsia="Century Gothic" w:hAnsi="Century Gothic"/>
          <w:sz w:val="24"/>
          <w:szCs w:val="24"/>
          <w:rtl w:val="0"/>
        </w:rPr>
        <w:t xml:space="preserve">I motion to approve $2500 for box lunches for the 3</w:t>
      </w:r>
      <w:r w:rsidDel="00000000" w:rsidR="00000000" w:rsidRPr="00000000">
        <w:rPr>
          <w:rFonts w:ascii="Century Gothic" w:cs="Century Gothic" w:eastAsia="Century Gothic" w:hAnsi="Century Gothic"/>
          <w:sz w:val="24"/>
          <w:szCs w:val="24"/>
          <w:vertAlign w:val="superscript"/>
          <w:rtl w:val="0"/>
        </w:rPr>
        <w:t xml:space="preserve">rd</w:t>
      </w:r>
      <w:r w:rsidDel="00000000" w:rsidR="00000000" w:rsidRPr="00000000">
        <w:rPr>
          <w:rFonts w:ascii="Century Gothic" w:cs="Century Gothic" w:eastAsia="Century Gothic" w:hAnsi="Century Gothic"/>
          <w:sz w:val="24"/>
          <w:szCs w:val="24"/>
          <w:rtl w:val="0"/>
        </w:rPr>
        <w:t xml:space="preserve"> Annual IATA Education Conference</w:t>
      </w:r>
    </w:p>
    <w:p w:rsidR="00000000" w:rsidDel="00000000" w:rsidP="00000000" w:rsidRDefault="00000000" w:rsidRPr="00000000" w14:paraId="000000EF">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1st: Grahovec</w:t>
        <w:tab/>
        <w:tab/>
        <w:t xml:space="preserve">2nd:</w:t>
      </w:r>
    </w:p>
    <w:p w:rsidR="00000000" w:rsidDel="00000000" w:rsidP="00000000" w:rsidRDefault="00000000" w:rsidRPr="00000000" w14:paraId="000000F0">
      <w:pPr>
        <w:spacing w:line="240" w:lineRule="auto"/>
        <w:ind w:left="720" w:firstLine="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F1">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Motion Tabled.</w:t>
      </w:r>
    </w:p>
    <w:p w:rsidR="00000000" w:rsidDel="00000000" w:rsidP="00000000" w:rsidRDefault="00000000" w:rsidRPr="00000000" w14:paraId="000000F2">
      <w:pPr>
        <w:spacing w:line="240" w:lineRule="auto"/>
        <w:ind w:left="720" w:firstLine="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F3">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7.5 Approval of the IATA Bylaw Manual Update (Gaa)</w:t>
      </w:r>
    </w:p>
    <w:p w:rsidR="00000000" w:rsidDel="00000000" w:rsidP="00000000" w:rsidRDefault="00000000" w:rsidRPr="00000000" w14:paraId="000000F4">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Motion: </w:t>
      </w:r>
      <w:r w:rsidDel="00000000" w:rsidR="00000000" w:rsidRPr="00000000">
        <w:rPr>
          <w:rFonts w:ascii="Century Gothic" w:cs="Century Gothic" w:eastAsia="Century Gothic" w:hAnsi="Century Gothic"/>
          <w:sz w:val="24"/>
          <w:szCs w:val="24"/>
          <w:rtl w:val="0"/>
        </w:rPr>
        <w:t xml:space="preserve">I move to approve the identified By-law Manual update as identified in the Appendix. (Appendix D)</w:t>
      </w:r>
    </w:p>
    <w:p w:rsidR="00000000" w:rsidDel="00000000" w:rsidP="00000000" w:rsidRDefault="00000000" w:rsidRPr="00000000" w14:paraId="000000F5">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1st: Gaa</w:t>
        <w:tab/>
        <w:tab/>
        <w:t xml:space="preserve">2nd: Renner</w:t>
      </w:r>
    </w:p>
    <w:p w:rsidR="00000000" w:rsidDel="00000000" w:rsidP="00000000" w:rsidRDefault="00000000" w:rsidRPr="00000000" w14:paraId="000000F6">
      <w:pPr>
        <w:spacing w:line="240" w:lineRule="auto"/>
        <w:ind w:left="720" w:firstLine="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F7">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Gaa mentions this is what we discussed in the September meeting, and it is cleaning up the language in the Bylaws.</w:t>
      </w:r>
    </w:p>
    <w:p w:rsidR="00000000" w:rsidDel="00000000" w:rsidP="00000000" w:rsidRDefault="00000000" w:rsidRPr="00000000" w14:paraId="000000F8">
      <w:pPr>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F9">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11-0-0. Motion Passes.</w:t>
      </w:r>
    </w:p>
    <w:p w:rsidR="00000000" w:rsidDel="00000000" w:rsidP="00000000" w:rsidRDefault="00000000" w:rsidRPr="00000000" w14:paraId="000000FA">
      <w:pPr>
        <w:spacing w:line="240" w:lineRule="auto"/>
        <w:ind w:left="720" w:firstLine="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FB">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8.0     Executive Session   </w:t>
      </w:r>
    </w:p>
    <w:p w:rsidR="00000000" w:rsidDel="00000000" w:rsidP="00000000" w:rsidRDefault="00000000" w:rsidRPr="00000000" w14:paraId="000000FC">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ab/>
      </w:r>
      <w:r w:rsidDel="00000000" w:rsidR="00000000" w:rsidRPr="00000000">
        <w:rPr>
          <w:rtl w:val="0"/>
        </w:rPr>
      </w:r>
    </w:p>
    <w:p w:rsidR="00000000" w:rsidDel="00000000" w:rsidP="00000000" w:rsidRDefault="00000000" w:rsidRPr="00000000" w14:paraId="000000FD">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FE">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9.0 </w:t>
        <w:tab/>
        <w:t xml:space="preserve">ANNOUNCEMENTS </w:t>
      </w:r>
      <w:r w:rsidDel="00000000" w:rsidR="00000000" w:rsidRPr="00000000">
        <w:rPr>
          <w:rFonts w:ascii="Century Gothic" w:cs="Century Gothic" w:eastAsia="Century Gothic" w:hAnsi="Century Gothic"/>
          <w:sz w:val="24"/>
          <w:szCs w:val="24"/>
          <w:rtl w:val="0"/>
        </w:rPr>
        <w:t xml:space="preserve">(Informational Only)</w:t>
      </w:r>
    </w:p>
    <w:p w:rsidR="00000000" w:rsidDel="00000000" w:rsidP="00000000" w:rsidRDefault="00000000" w:rsidRPr="00000000" w14:paraId="000000FF">
      <w:pPr>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00">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           8.1</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Next Official BOD Meetings:  2/8/2025</w:t>
      </w:r>
    </w:p>
    <w:p w:rsidR="00000000" w:rsidDel="00000000" w:rsidP="00000000" w:rsidRDefault="00000000" w:rsidRPr="00000000" w14:paraId="00000101">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8.2</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Next Newsletter Deadline: 12/20/2025</w:t>
      </w:r>
      <w:r w:rsidDel="00000000" w:rsidR="00000000" w:rsidRPr="00000000">
        <w:rPr>
          <w:rtl w:val="0"/>
        </w:rPr>
      </w:r>
    </w:p>
    <w:p w:rsidR="00000000" w:rsidDel="00000000" w:rsidP="00000000" w:rsidRDefault="00000000" w:rsidRPr="00000000" w14:paraId="00000102">
      <w:pPr>
        <w:spacing w:line="240" w:lineRule="auto"/>
        <w:ind w:left="720" w:firstLine="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8.3 Next NATA News Deadline: 11/30/2025</w:t>
      </w:r>
    </w:p>
    <w:p w:rsidR="00000000" w:rsidDel="00000000" w:rsidP="00000000" w:rsidRDefault="00000000" w:rsidRPr="00000000" w14:paraId="00000103">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04">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10.0</w:t>
        <w:tab/>
        <w:t xml:space="preserve">Adjournment: </w:t>
      </w:r>
      <w:r w:rsidDel="00000000" w:rsidR="00000000" w:rsidRPr="00000000">
        <w:rPr>
          <w:rtl w:val="0"/>
        </w:rPr>
      </w:r>
    </w:p>
    <w:p w:rsidR="00000000" w:rsidDel="00000000" w:rsidP="00000000" w:rsidRDefault="00000000" w:rsidRPr="00000000" w14:paraId="00000105">
      <w:pPr>
        <w:spacing w:line="240" w:lineRule="auto"/>
        <w:ind w:firstLine="72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Motion: I move to adjourn the meeting. 8:22 pm</w:t>
      </w:r>
    </w:p>
    <w:p w:rsidR="00000000" w:rsidDel="00000000" w:rsidP="00000000" w:rsidRDefault="00000000" w:rsidRPr="00000000" w14:paraId="00000106">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ab/>
        <w:t xml:space="preserve">1st: Grahovec</w:t>
        <w:tab/>
        <w:tab/>
        <w:t xml:space="preserve">2nd: Marquez</w:t>
      </w:r>
    </w:p>
    <w:p w:rsidR="00000000" w:rsidDel="00000000" w:rsidP="00000000" w:rsidRDefault="00000000" w:rsidRPr="00000000" w14:paraId="00000107">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0"/>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4320" w:hanging="1440"/>
      </w:pPr>
      <w:rPr/>
    </w:lvl>
    <w:lvl w:ilvl="5">
      <w:start w:val="1"/>
      <w:numFmt w:val="decimal"/>
      <w:lvlText w:val="%1.%2.%3.%4.%5.%6"/>
      <w:lvlJc w:val="left"/>
      <w:pPr>
        <w:ind w:left="5040" w:hanging="1440"/>
      </w:pPr>
      <w:rPr/>
    </w:lvl>
    <w:lvl w:ilvl="6">
      <w:start w:val="1"/>
      <w:numFmt w:val="decimal"/>
      <w:lvlText w:val="%1.%2.%3.%4.%5.%6.%7"/>
      <w:lvlJc w:val="left"/>
      <w:pPr>
        <w:ind w:left="6120" w:hanging="1800"/>
      </w:pPr>
      <w:rPr/>
    </w:lvl>
    <w:lvl w:ilvl="7">
      <w:start w:val="1"/>
      <w:numFmt w:val="decimal"/>
      <w:lvlText w:val="%1.%2.%3.%4.%5.%6.%7.%8"/>
      <w:lvlJc w:val="left"/>
      <w:pPr>
        <w:ind w:left="7200" w:hanging="2160"/>
      </w:pPr>
      <w:rPr/>
    </w:lvl>
    <w:lvl w:ilvl="8">
      <w:start w:val="1"/>
      <w:numFmt w:val="decimal"/>
      <w:lvlText w:val="%1.%2.%3.%4.%5.%6.%7.%8.%9"/>
      <w:lvlJc w:val="left"/>
      <w:pPr>
        <w:ind w:left="7920" w:hanging="21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