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F175" w14:textId="77777777" w:rsidR="000524F7" w:rsidRDefault="000524F7" w:rsidP="000524F7">
      <w:pPr>
        <w:spacing w:after="0" w:line="240" w:lineRule="auto"/>
        <w:rPr>
          <w:rFonts w:ascii="Arial" w:hAnsi="Arial" w:cs="Arial"/>
          <w:b/>
          <w:bCs/>
          <w:sz w:val="22"/>
          <w:szCs w:val="22"/>
        </w:rPr>
      </w:pPr>
    </w:p>
    <w:p w14:paraId="19A8A37E" w14:textId="49894D59" w:rsidR="000524F7" w:rsidRDefault="000524F7" w:rsidP="000524F7">
      <w:pPr>
        <w:spacing w:after="0" w:line="240" w:lineRule="auto"/>
        <w:rPr>
          <w:rFonts w:ascii="Arial" w:hAnsi="Arial" w:cs="Arial"/>
          <w:b/>
          <w:bCs/>
          <w:sz w:val="22"/>
          <w:szCs w:val="22"/>
        </w:rPr>
      </w:pPr>
    </w:p>
    <w:p w14:paraId="5A984E26" w14:textId="1FFAF102" w:rsidR="000C0DCD" w:rsidRDefault="000C0DCD" w:rsidP="000524F7">
      <w:pPr>
        <w:spacing w:after="0" w:line="240" w:lineRule="auto"/>
        <w:rPr>
          <w:rFonts w:ascii="Arial" w:hAnsi="Arial" w:cs="Arial"/>
          <w:b/>
          <w:bCs/>
          <w:sz w:val="22"/>
          <w:szCs w:val="22"/>
        </w:rPr>
      </w:pPr>
    </w:p>
    <w:p w14:paraId="4B10E519" w14:textId="77777777" w:rsidR="00D01658" w:rsidRDefault="00D01658" w:rsidP="000524F7">
      <w:pPr>
        <w:spacing w:after="0" w:line="240" w:lineRule="auto"/>
        <w:rPr>
          <w:rFonts w:ascii="Calibri" w:hAnsi="Calibri" w:cs="Calibri"/>
          <w:bCs/>
          <w:sz w:val="22"/>
          <w:szCs w:val="22"/>
        </w:rPr>
      </w:pPr>
    </w:p>
    <w:p w14:paraId="78EAE39A" w14:textId="35C512E8" w:rsidR="003D01F4" w:rsidRDefault="000A1241" w:rsidP="000524F7">
      <w:pPr>
        <w:spacing w:after="0" w:line="240" w:lineRule="auto"/>
        <w:rPr>
          <w:rFonts w:ascii="Calibri" w:hAnsi="Calibri" w:cs="Calibri"/>
          <w:bCs/>
          <w:sz w:val="22"/>
          <w:szCs w:val="22"/>
        </w:rPr>
      </w:pPr>
      <w:proofErr w:type="gramStart"/>
      <w:r>
        <w:rPr>
          <w:rFonts w:ascii="Calibri" w:hAnsi="Calibri" w:cs="Calibri"/>
          <w:bCs/>
          <w:sz w:val="22"/>
          <w:szCs w:val="22"/>
        </w:rPr>
        <w:t>Date :</w:t>
      </w:r>
      <w:proofErr w:type="gramEnd"/>
      <w:r>
        <w:rPr>
          <w:rFonts w:ascii="Calibri" w:hAnsi="Calibri" w:cs="Calibri"/>
          <w:bCs/>
          <w:sz w:val="22"/>
          <w:szCs w:val="22"/>
        </w:rPr>
        <w:t xml:space="preserve"> ____________________</w:t>
      </w:r>
    </w:p>
    <w:p w14:paraId="4F691D66" w14:textId="0E99BC9B" w:rsidR="00D01658" w:rsidRPr="00D01658" w:rsidRDefault="00D01658" w:rsidP="000524F7">
      <w:pPr>
        <w:spacing w:after="0" w:line="240" w:lineRule="auto"/>
        <w:rPr>
          <w:rFonts w:ascii="Calibri" w:hAnsi="Calibri" w:cs="Calibri"/>
          <w:bCs/>
          <w:sz w:val="16"/>
          <w:szCs w:val="16"/>
        </w:rPr>
      </w:pPr>
      <w:r w:rsidRPr="00D01658">
        <w:rPr>
          <w:rFonts w:ascii="Calibri" w:hAnsi="Calibri" w:cs="Calibri"/>
          <w:bCs/>
          <w:sz w:val="16"/>
          <w:szCs w:val="16"/>
        </w:rPr>
        <w:br/>
      </w:r>
    </w:p>
    <w:p w14:paraId="7153744C" w14:textId="50190B37"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Dear</w:t>
      </w:r>
      <w:r w:rsidR="00D01658" w:rsidRPr="00D01658">
        <w:rPr>
          <w:rFonts w:ascii="Calibri" w:hAnsi="Calibri" w:cs="Calibri"/>
          <w:sz w:val="22"/>
          <w:szCs w:val="22"/>
        </w:rPr>
        <w:t xml:space="preserve"> </w:t>
      </w:r>
      <w:r w:rsidR="000A1241">
        <w:rPr>
          <w:rFonts w:ascii="Calibri" w:hAnsi="Calibri" w:cs="Calibri"/>
          <w:sz w:val="22"/>
          <w:szCs w:val="22"/>
        </w:rPr>
        <w:t>___________________________</w:t>
      </w:r>
      <w:r w:rsidRPr="00D01658">
        <w:rPr>
          <w:rFonts w:ascii="Calibri" w:hAnsi="Calibri" w:cs="Calibri"/>
          <w:sz w:val="22"/>
          <w:szCs w:val="22"/>
        </w:rPr>
        <w:t>,</w:t>
      </w:r>
    </w:p>
    <w:p w14:paraId="057A2CF9" w14:textId="77777777" w:rsidR="003D01F4" w:rsidRPr="00D01658" w:rsidRDefault="003D01F4" w:rsidP="000524F7">
      <w:pPr>
        <w:spacing w:after="0" w:line="240" w:lineRule="auto"/>
        <w:rPr>
          <w:rFonts w:ascii="Calibri" w:hAnsi="Calibri" w:cs="Calibri"/>
          <w:sz w:val="22"/>
          <w:szCs w:val="22"/>
        </w:rPr>
      </w:pPr>
    </w:p>
    <w:p w14:paraId="29A18365" w14:textId="39826818"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 xml:space="preserve">I am an early childhood educator in </w:t>
      </w:r>
      <w:r w:rsidR="00D01658" w:rsidRPr="00D01658">
        <w:rPr>
          <w:rFonts w:ascii="Calibri" w:hAnsi="Calibri" w:cs="Calibri"/>
          <w:sz w:val="22"/>
          <w:szCs w:val="22"/>
        </w:rPr>
        <w:t>Montgomery County,</w:t>
      </w:r>
      <w:r w:rsidRPr="00D01658">
        <w:rPr>
          <w:rFonts w:ascii="Calibri" w:hAnsi="Calibri" w:cs="Calibri"/>
          <w:sz w:val="22"/>
          <w:szCs w:val="22"/>
        </w:rPr>
        <w:t xml:space="preserve"> Indiana. I am writing to express my deep concern regarding the recent decision to reduce reimbursement rates for providers participating in the Child Care and Development Fund (CCDF) program.</w:t>
      </w:r>
    </w:p>
    <w:p w14:paraId="2356D506" w14:textId="77777777" w:rsidR="003D01F4" w:rsidRPr="00D01658" w:rsidRDefault="003D01F4" w:rsidP="000524F7">
      <w:pPr>
        <w:spacing w:after="0" w:line="240" w:lineRule="auto"/>
        <w:rPr>
          <w:rFonts w:ascii="Calibri" w:hAnsi="Calibri" w:cs="Calibri"/>
          <w:sz w:val="18"/>
          <w:szCs w:val="18"/>
        </w:rPr>
      </w:pPr>
    </w:p>
    <w:p w14:paraId="343A6FDE" w14:textId="4DDC9BEE"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As someone who has dedicated my career to nurturing and educating Indiana’s youngest learners, I can tell you firsthand that these cuts—ranging from 10% to 35% depending on age group, are not just numbers on a spreadsheet. They represent a direct threat to the sustainability of quality child care in our communities.</w:t>
      </w:r>
    </w:p>
    <w:p w14:paraId="3EC6D0D1" w14:textId="77777777" w:rsidR="003D01F4" w:rsidRPr="00D01658" w:rsidRDefault="003D01F4" w:rsidP="000524F7">
      <w:pPr>
        <w:spacing w:after="0" w:line="240" w:lineRule="auto"/>
        <w:rPr>
          <w:rFonts w:ascii="Calibri" w:hAnsi="Calibri" w:cs="Calibri"/>
          <w:sz w:val="18"/>
          <w:szCs w:val="18"/>
        </w:rPr>
      </w:pPr>
    </w:p>
    <w:p w14:paraId="40E257A3" w14:textId="55371FAB"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The CCDF program has long been a lifeline for low-income families, allowing parents to work or pursue education while ensuring their children are in safe, enriching environments. But with reimbursement rates slashed, many providers like me are now forced to make impossible choices: reduce staff, cut programming, or even consider closing our doors. These decisions don’t just affect our livelihoods—they ripple out to affect the children we serve and the families who rely on us.</w:t>
      </w:r>
    </w:p>
    <w:p w14:paraId="49CE250C" w14:textId="77777777" w:rsidR="003D01F4" w:rsidRPr="00D01658" w:rsidRDefault="003D01F4" w:rsidP="000524F7">
      <w:pPr>
        <w:spacing w:after="0" w:line="240" w:lineRule="auto"/>
        <w:rPr>
          <w:rFonts w:ascii="Calibri" w:hAnsi="Calibri" w:cs="Calibri"/>
          <w:sz w:val="18"/>
          <w:szCs w:val="18"/>
        </w:rPr>
      </w:pPr>
    </w:p>
    <w:p w14:paraId="76299BB2" w14:textId="6C45B8C4"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I understand the state is facing a funding gap, and I appreciate the complexity of balancing budgets. However, prioritizing children over providers, as stated by the Office of Early Childhood and Out-of-School Learning, discounts the reality that without providers, there is no care for children. We are not interchangeable. We are trained professionals, mentors, and community anchors.</w:t>
      </w:r>
    </w:p>
    <w:p w14:paraId="5CE03E0F" w14:textId="77777777" w:rsidR="003D01F4" w:rsidRPr="00D01658" w:rsidRDefault="003D01F4" w:rsidP="000524F7">
      <w:pPr>
        <w:spacing w:after="0" w:line="240" w:lineRule="auto"/>
        <w:rPr>
          <w:rFonts w:ascii="Calibri" w:hAnsi="Calibri" w:cs="Calibri"/>
          <w:sz w:val="18"/>
          <w:szCs w:val="18"/>
        </w:rPr>
      </w:pPr>
    </w:p>
    <w:p w14:paraId="3546F5A6" w14:textId="0470224B"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If these cuts remain in place, I fear that Indiana will see a mass exodus of qualified educators from the field, a rise in unregulated care, and a deepening of the child care crisis that already burdens working families. I urge you to advocate for the reversal of these reductions and to fight for sustainable funding that values both children and the professionals who care for them.</w:t>
      </w:r>
    </w:p>
    <w:p w14:paraId="69A4E59A" w14:textId="77777777" w:rsidR="003D01F4" w:rsidRPr="00D01658" w:rsidRDefault="003D01F4" w:rsidP="000524F7">
      <w:pPr>
        <w:spacing w:after="0" w:line="240" w:lineRule="auto"/>
        <w:rPr>
          <w:rFonts w:ascii="Calibri" w:hAnsi="Calibri" w:cs="Calibri"/>
          <w:sz w:val="18"/>
          <w:szCs w:val="18"/>
        </w:rPr>
      </w:pPr>
    </w:p>
    <w:p w14:paraId="63C9DA20" w14:textId="3C61622A" w:rsidR="00DA75D2" w:rsidRPr="00D01658" w:rsidRDefault="00DA75D2" w:rsidP="000524F7">
      <w:pPr>
        <w:spacing w:after="0" w:line="240" w:lineRule="auto"/>
        <w:rPr>
          <w:rFonts w:ascii="Calibri" w:hAnsi="Calibri" w:cs="Calibri"/>
          <w:sz w:val="22"/>
          <w:szCs w:val="22"/>
        </w:rPr>
      </w:pPr>
      <w:r w:rsidRPr="00D01658">
        <w:rPr>
          <w:rFonts w:ascii="Calibri" w:hAnsi="Calibri" w:cs="Calibri"/>
          <w:sz w:val="22"/>
          <w:szCs w:val="22"/>
        </w:rPr>
        <w:t>Please stand with us. Our children deserve better. Our families deserve better. And our educators deserve respect and support, not abandonment.</w:t>
      </w:r>
    </w:p>
    <w:p w14:paraId="7EFFBF65" w14:textId="77777777" w:rsidR="00D01658" w:rsidRPr="00D01658" w:rsidRDefault="00D01658" w:rsidP="000524F7">
      <w:pPr>
        <w:spacing w:after="0" w:line="240" w:lineRule="auto"/>
        <w:rPr>
          <w:rFonts w:ascii="Calibri" w:hAnsi="Calibri" w:cs="Calibri"/>
          <w:sz w:val="22"/>
          <w:szCs w:val="22"/>
        </w:rPr>
      </w:pPr>
    </w:p>
    <w:p w14:paraId="5CF3915F" w14:textId="77777777" w:rsidR="003D01F4" w:rsidRPr="00D01658" w:rsidRDefault="003D01F4" w:rsidP="000524F7">
      <w:pPr>
        <w:spacing w:after="0" w:line="240" w:lineRule="auto"/>
        <w:rPr>
          <w:rFonts w:ascii="Calibri" w:hAnsi="Calibri" w:cs="Calibri"/>
          <w:sz w:val="22"/>
          <w:szCs w:val="22"/>
        </w:rPr>
      </w:pPr>
    </w:p>
    <w:p w14:paraId="30412432" w14:textId="77777777" w:rsidR="00D01658" w:rsidRPr="00D01658" w:rsidRDefault="00D01658" w:rsidP="00D01658">
      <w:pPr>
        <w:rPr>
          <w:rFonts w:ascii="Calibri" w:hAnsi="Calibri" w:cs="Calibri"/>
          <w:sz w:val="22"/>
          <w:szCs w:val="22"/>
        </w:rPr>
      </w:pPr>
      <w:r w:rsidRPr="00D01658">
        <w:rPr>
          <w:rFonts w:ascii="Calibri" w:hAnsi="Calibri" w:cs="Calibri"/>
          <w:sz w:val="22"/>
          <w:szCs w:val="22"/>
        </w:rPr>
        <w:t>Sincerely,</w:t>
      </w:r>
    </w:p>
    <w:p w14:paraId="4E1670B9" w14:textId="18B59FE1" w:rsidR="00D01658" w:rsidRPr="00D01658" w:rsidRDefault="00D01658" w:rsidP="00D01658">
      <w:pPr>
        <w:rPr>
          <w:rFonts w:ascii="Calibri" w:hAnsi="Calibri" w:cs="Calibri"/>
          <w:sz w:val="22"/>
          <w:szCs w:val="22"/>
        </w:rPr>
      </w:pPr>
      <w:r w:rsidRPr="00D01658">
        <w:rPr>
          <w:rFonts w:ascii="Calibri" w:hAnsi="Calibri" w:cs="Calibri"/>
          <w:sz w:val="22"/>
          <w:szCs w:val="22"/>
        </w:rPr>
        <w:t>Name: ____________________________________________</w:t>
      </w:r>
    </w:p>
    <w:p w14:paraId="0AC32860" w14:textId="76A66BB0" w:rsidR="00D01658" w:rsidRPr="00D01658" w:rsidRDefault="00D01658" w:rsidP="00D01658">
      <w:pPr>
        <w:spacing w:after="0" w:line="240" w:lineRule="auto"/>
        <w:rPr>
          <w:rFonts w:ascii="Calibri" w:hAnsi="Calibri" w:cs="Calibri"/>
          <w:sz w:val="22"/>
          <w:szCs w:val="22"/>
        </w:rPr>
      </w:pPr>
      <w:r w:rsidRPr="00D01658">
        <w:rPr>
          <w:rFonts w:ascii="Calibri" w:hAnsi="Calibri" w:cs="Calibri"/>
          <w:sz w:val="22"/>
          <w:szCs w:val="22"/>
        </w:rPr>
        <w:t>Program Name: _____________________________________</w:t>
      </w:r>
      <w:r w:rsidRPr="00D01658">
        <w:rPr>
          <w:rFonts w:ascii="Calibri" w:hAnsi="Calibri" w:cs="Calibri"/>
          <w:sz w:val="22"/>
          <w:szCs w:val="22"/>
        </w:rPr>
        <w:br/>
      </w:r>
    </w:p>
    <w:p w14:paraId="4DEF4BE3" w14:textId="480BA0F3" w:rsidR="00D01658" w:rsidRPr="00D01658" w:rsidRDefault="00D01658" w:rsidP="00D01658">
      <w:pPr>
        <w:rPr>
          <w:rFonts w:ascii="Calibri" w:hAnsi="Calibri" w:cs="Calibri"/>
          <w:sz w:val="22"/>
          <w:szCs w:val="22"/>
        </w:rPr>
      </w:pPr>
      <w:r w:rsidRPr="00D01658">
        <w:rPr>
          <w:rFonts w:ascii="Calibri" w:hAnsi="Calibri" w:cs="Calibri"/>
          <w:sz w:val="22"/>
          <w:szCs w:val="22"/>
        </w:rPr>
        <w:t>Home Address: ______________________________</w:t>
      </w:r>
      <w:r w:rsidRPr="00D01658">
        <w:rPr>
          <w:rFonts w:ascii="Calibri" w:hAnsi="Calibri" w:cs="Calibri"/>
          <w:sz w:val="22"/>
          <w:szCs w:val="22"/>
        </w:rPr>
        <w:softHyphen/>
      </w:r>
      <w:r w:rsidRPr="00D01658">
        <w:rPr>
          <w:rFonts w:ascii="Calibri" w:hAnsi="Calibri" w:cs="Calibri"/>
          <w:sz w:val="22"/>
          <w:szCs w:val="22"/>
        </w:rPr>
        <w:softHyphen/>
      </w:r>
      <w:r w:rsidRPr="00D01658">
        <w:rPr>
          <w:rFonts w:ascii="Calibri" w:hAnsi="Calibri" w:cs="Calibri"/>
          <w:sz w:val="22"/>
          <w:szCs w:val="22"/>
        </w:rPr>
        <w:softHyphen/>
        <w:t>_______</w:t>
      </w:r>
    </w:p>
    <w:p w14:paraId="703F25C5" w14:textId="562B6027" w:rsidR="00D01658" w:rsidRPr="00D01658" w:rsidRDefault="00D01658" w:rsidP="00D01658">
      <w:pPr>
        <w:rPr>
          <w:rFonts w:ascii="Calibri" w:hAnsi="Calibri" w:cs="Calibri"/>
          <w:sz w:val="22"/>
          <w:szCs w:val="22"/>
        </w:rPr>
      </w:pPr>
      <w:r w:rsidRPr="00D01658">
        <w:rPr>
          <w:rFonts w:ascii="Calibri" w:hAnsi="Calibri" w:cs="Calibri"/>
          <w:sz w:val="22"/>
          <w:szCs w:val="22"/>
        </w:rPr>
        <w:tab/>
        <w:t xml:space="preserve">  </w:t>
      </w:r>
      <w:r>
        <w:rPr>
          <w:rFonts w:ascii="Calibri" w:hAnsi="Calibri" w:cs="Calibri"/>
          <w:sz w:val="22"/>
          <w:szCs w:val="22"/>
        </w:rPr>
        <w:t xml:space="preserve">           </w:t>
      </w:r>
      <w:r w:rsidRPr="00D01658">
        <w:rPr>
          <w:rFonts w:ascii="Calibri" w:hAnsi="Calibri" w:cs="Calibri"/>
          <w:sz w:val="22"/>
          <w:szCs w:val="22"/>
        </w:rPr>
        <w:t xml:space="preserve"> _____________________________________</w:t>
      </w:r>
    </w:p>
    <w:p w14:paraId="6032E5C4" w14:textId="27A0F821" w:rsidR="00D01658" w:rsidRPr="00D01658" w:rsidRDefault="00D01658" w:rsidP="00D01658">
      <w:pPr>
        <w:spacing w:after="0" w:line="240" w:lineRule="auto"/>
        <w:rPr>
          <w:rFonts w:ascii="Calibri" w:hAnsi="Calibri" w:cs="Calibri"/>
        </w:rPr>
      </w:pPr>
      <w:r w:rsidRPr="00D01658">
        <w:rPr>
          <w:rFonts w:ascii="Calibri" w:hAnsi="Calibri" w:cs="Calibri"/>
          <w:sz w:val="22"/>
          <w:szCs w:val="22"/>
        </w:rPr>
        <w:tab/>
        <w:t xml:space="preserve">   </w:t>
      </w:r>
      <w:r>
        <w:rPr>
          <w:rFonts w:ascii="Calibri" w:hAnsi="Calibri" w:cs="Calibri"/>
          <w:sz w:val="22"/>
          <w:szCs w:val="22"/>
        </w:rPr>
        <w:t xml:space="preserve">           </w:t>
      </w:r>
      <w:r w:rsidRPr="00D01658">
        <w:rPr>
          <w:rFonts w:ascii="Calibri" w:hAnsi="Calibri" w:cs="Calibri"/>
          <w:sz w:val="22"/>
          <w:szCs w:val="22"/>
        </w:rPr>
        <w:t>_____________________________________</w:t>
      </w:r>
      <w:r>
        <w:rPr>
          <w:rFonts w:ascii="Calibri" w:hAnsi="Calibri" w:cs="Calibri"/>
        </w:rPr>
        <w:br/>
      </w:r>
    </w:p>
    <w:sectPr w:rsidR="00D01658" w:rsidRPr="00D016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B3C5" w14:textId="77777777" w:rsidR="00D01658" w:rsidRDefault="00D01658" w:rsidP="00D01658">
      <w:pPr>
        <w:spacing w:after="0" w:line="240" w:lineRule="auto"/>
      </w:pPr>
      <w:r>
        <w:separator/>
      </w:r>
    </w:p>
  </w:endnote>
  <w:endnote w:type="continuationSeparator" w:id="0">
    <w:p w14:paraId="605E287A" w14:textId="77777777" w:rsidR="00D01658" w:rsidRDefault="00D01658" w:rsidP="00D0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E4D8" w14:textId="77777777" w:rsidR="00D01658" w:rsidRDefault="00D01658" w:rsidP="00D01658">
      <w:pPr>
        <w:spacing w:after="0" w:line="240" w:lineRule="auto"/>
      </w:pPr>
      <w:r>
        <w:separator/>
      </w:r>
    </w:p>
  </w:footnote>
  <w:footnote w:type="continuationSeparator" w:id="0">
    <w:p w14:paraId="00115782" w14:textId="77777777" w:rsidR="00D01658" w:rsidRDefault="00D01658" w:rsidP="00D0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CF23" w14:textId="10965FDA" w:rsidR="00D01658" w:rsidRDefault="00D01658">
    <w:pPr>
      <w:pStyle w:val="Header"/>
    </w:pPr>
    <w:r>
      <w:rPr>
        <w:noProof/>
      </w:rPr>
      <w:drawing>
        <wp:anchor distT="0" distB="0" distL="114300" distR="114300" simplePos="0" relativeHeight="251659264" behindDoc="1" locked="0" layoutInCell="1" allowOverlap="1" wp14:anchorId="73E7DA8D" wp14:editId="5A6323AD">
          <wp:simplePos x="0" y="0"/>
          <wp:positionH relativeFrom="margin">
            <wp:align>center</wp:align>
          </wp:positionH>
          <wp:positionV relativeFrom="paragraph">
            <wp:posOffset>-114300</wp:posOffset>
          </wp:positionV>
          <wp:extent cx="3009265" cy="980440"/>
          <wp:effectExtent l="0" t="0" r="0" b="0"/>
          <wp:wrapTight wrapText="bothSides">
            <wp:wrapPolygon edited="0">
              <wp:start x="3692" y="0"/>
              <wp:lineTo x="2461" y="2938"/>
              <wp:lineTo x="2188" y="4197"/>
              <wp:lineTo x="2325" y="7135"/>
              <wp:lineTo x="1094" y="9653"/>
              <wp:lineTo x="547" y="11751"/>
              <wp:lineTo x="684" y="16368"/>
              <wp:lineTo x="2051" y="20565"/>
              <wp:lineTo x="2871" y="20984"/>
              <wp:lineTo x="6016" y="20984"/>
              <wp:lineTo x="6016" y="20565"/>
              <wp:lineTo x="17502" y="17207"/>
              <wp:lineTo x="17913" y="13850"/>
              <wp:lineTo x="18733" y="13850"/>
              <wp:lineTo x="20511" y="10912"/>
              <wp:lineTo x="20237" y="7135"/>
              <wp:lineTo x="21058" y="3777"/>
              <wp:lineTo x="19417" y="2938"/>
              <wp:lineTo x="4512" y="0"/>
              <wp:lineTo x="3692"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9265" cy="9804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D2"/>
    <w:rsid w:val="00027E45"/>
    <w:rsid w:val="000524F7"/>
    <w:rsid w:val="00096053"/>
    <w:rsid w:val="000A1241"/>
    <w:rsid w:val="000C0DCD"/>
    <w:rsid w:val="000E6DA2"/>
    <w:rsid w:val="003D01F4"/>
    <w:rsid w:val="00551262"/>
    <w:rsid w:val="0059284D"/>
    <w:rsid w:val="00842F9B"/>
    <w:rsid w:val="009947B7"/>
    <w:rsid w:val="00B7121F"/>
    <w:rsid w:val="00D01658"/>
    <w:rsid w:val="00DA75D2"/>
    <w:rsid w:val="00EE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49F6"/>
  <w15:chartTrackingRefBased/>
  <w15:docId w15:val="{2E28C736-55FD-47C4-9E42-46B35891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5D2"/>
    <w:rPr>
      <w:rFonts w:eastAsiaTheme="majorEastAsia" w:cstheme="majorBidi"/>
      <w:color w:val="272727" w:themeColor="text1" w:themeTint="D8"/>
    </w:rPr>
  </w:style>
  <w:style w:type="paragraph" w:styleId="Title">
    <w:name w:val="Title"/>
    <w:basedOn w:val="Normal"/>
    <w:next w:val="Normal"/>
    <w:link w:val="TitleChar"/>
    <w:uiPriority w:val="10"/>
    <w:qFormat/>
    <w:rsid w:val="00DA7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5D2"/>
    <w:pPr>
      <w:spacing w:before="160"/>
      <w:jc w:val="center"/>
    </w:pPr>
    <w:rPr>
      <w:i/>
      <w:iCs/>
      <w:color w:val="404040" w:themeColor="text1" w:themeTint="BF"/>
    </w:rPr>
  </w:style>
  <w:style w:type="character" w:customStyle="1" w:styleId="QuoteChar">
    <w:name w:val="Quote Char"/>
    <w:basedOn w:val="DefaultParagraphFont"/>
    <w:link w:val="Quote"/>
    <w:uiPriority w:val="29"/>
    <w:rsid w:val="00DA75D2"/>
    <w:rPr>
      <w:i/>
      <w:iCs/>
      <w:color w:val="404040" w:themeColor="text1" w:themeTint="BF"/>
    </w:rPr>
  </w:style>
  <w:style w:type="paragraph" w:styleId="ListParagraph">
    <w:name w:val="List Paragraph"/>
    <w:basedOn w:val="Normal"/>
    <w:uiPriority w:val="34"/>
    <w:qFormat/>
    <w:rsid w:val="00DA75D2"/>
    <w:pPr>
      <w:ind w:left="720"/>
      <w:contextualSpacing/>
    </w:pPr>
  </w:style>
  <w:style w:type="character" w:styleId="IntenseEmphasis">
    <w:name w:val="Intense Emphasis"/>
    <w:basedOn w:val="DefaultParagraphFont"/>
    <w:uiPriority w:val="21"/>
    <w:qFormat/>
    <w:rsid w:val="00DA75D2"/>
    <w:rPr>
      <w:i/>
      <w:iCs/>
      <w:color w:val="0F4761" w:themeColor="accent1" w:themeShade="BF"/>
    </w:rPr>
  </w:style>
  <w:style w:type="paragraph" w:styleId="IntenseQuote">
    <w:name w:val="Intense Quote"/>
    <w:basedOn w:val="Normal"/>
    <w:next w:val="Normal"/>
    <w:link w:val="IntenseQuoteChar"/>
    <w:uiPriority w:val="30"/>
    <w:qFormat/>
    <w:rsid w:val="00DA7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5D2"/>
    <w:rPr>
      <w:i/>
      <w:iCs/>
      <w:color w:val="0F4761" w:themeColor="accent1" w:themeShade="BF"/>
    </w:rPr>
  </w:style>
  <w:style w:type="character" w:styleId="IntenseReference">
    <w:name w:val="Intense Reference"/>
    <w:basedOn w:val="DefaultParagraphFont"/>
    <w:uiPriority w:val="32"/>
    <w:qFormat/>
    <w:rsid w:val="00DA75D2"/>
    <w:rPr>
      <w:b/>
      <w:bCs/>
      <w:smallCaps/>
      <w:color w:val="0F4761" w:themeColor="accent1" w:themeShade="BF"/>
      <w:spacing w:val="5"/>
    </w:rPr>
  </w:style>
  <w:style w:type="paragraph" w:styleId="BalloonText">
    <w:name w:val="Balloon Text"/>
    <w:basedOn w:val="Normal"/>
    <w:link w:val="BalloonTextChar"/>
    <w:uiPriority w:val="99"/>
    <w:semiHidden/>
    <w:unhideWhenUsed/>
    <w:rsid w:val="000E6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A2"/>
    <w:rPr>
      <w:rFonts w:ascii="Segoe UI" w:hAnsi="Segoe UI" w:cs="Segoe UI"/>
      <w:sz w:val="18"/>
      <w:szCs w:val="18"/>
    </w:rPr>
  </w:style>
  <w:style w:type="paragraph" w:styleId="Header">
    <w:name w:val="header"/>
    <w:basedOn w:val="Normal"/>
    <w:link w:val="HeaderChar"/>
    <w:uiPriority w:val="99"/>
    <w:unhideWhenUsed/>
    <w:rsid w:val="00D01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658"/>
  </w:style>
  <w:style w:type="paragraph" w:styleId="Footer">
    <w:name w:val="footer"/>
    <w:basedOn w:val="Normal"/>
    <w:link w:val="FooterChar"/>
    <w:uiPriority w:val="99"/>
    <w:unhideWhenUsed/>
    <w:rsid w:val="00D01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1940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Osman</dc:creator>
  <cp:keywords/>
  <dc:description/>
  <cp:lastModifiedBy>Sarah Storms</cp:lastModifiedBy>
  <cp:revision>2</cp:revision>
  <cp:lastPrinted>2025-11-05T17:03:00Z</cp:lastPrinted>
  <dcterms:created xsi:type="dcterms:W3CDTF">2025-11-20T16:22:00Z</dcterms:created>
  <dcterms:modified xsi:type="dcterms:W3CDTF">2025-11-20T16:22:00Z</dcterms:modified>
</cp:coreProperties>
</file>